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76" w:rsidRDefault="00790576" w:rsidP="00790576">
      <w:pPr>
        <w:pStyle w:val="a3"/>
        <w:shd w:val="clear" w:color="auto" w:fill="FFFFFF"/>
        <w:tabs>
          <w:tab w:val="left" w:pos="284"/>
        </w:tabs>
        <w:spacing w:before="223"/>
        <w:ind w:left="567"/>
        <w:jc w:val="center"/>
        <w:rPr>
          <w:b/>
          <w:bCs/>
          <w:color w:val="000000"/>
          <w:spacing w:val="5"/>
          <w:sz w:val="28"/>
          <w:szCs w:val="19"/>
          <w:lang w:val="uk-UA"/>
        </w:rPr>
      </w:pPr>
      <w:r>
        <w:rPr>
          <w:b/>
          <w:sz w:val="28"/>
          <w:szCs w:val="28"/>
          <w:lang w:val="uk-UA"/>
        </w:rPr>
        <w:t>Із соціально-</w:t>
      </w:r>
      <w:r>
        <w:rPr>
          <w:b/>
          <w:bCs/>
          <w:color w:val="000000"/>
          <w:spacing w:val="5"/>
          <w:sz w:val="28"/>
          <w:szCs w:val="19"/>
          <w:lang w:val="uk-UA"/>
        </w:rPr>
        <w:t>гуманітарних питань</w:t>
      </w:r>
    </w:p>
    <w:p w:rsidR="00790576" w:rsidRPr="00A22A0B" w:rsidRDefault="00790576" w:rsidP="00790576">
      <w:pPr>
        <w:pStyle w:val="a3"/>
        <w:shd w:val="clear" w:color="auto" w:fill="FFFFFF"/>
        <w:tabs>
          <w:tab w:val="left" w:pos="284"/>
        </w:tabs>
        <w:spacing w:before="223"/>
        <w:ind w:left="567"/>
        <w:jc w:val="center"/>
        <w:rPr>
          <w:lang w:val="uk-UA"/>
        </w:rPr>
      </w:pPr>
      <w:r>
        <w:rPr>
          <w:b/>
          <w:bCs/>
          <w:color w:val="000000"/>
          <w:spacing w:val="5"/>
          <w:sz w:val="28"/>
          <w:szCs w:val="28"/>
          <w:lang w:val="uk-UA"/>
        </w:rPr>
        <w:t>(</w:t>
      </w:r>
      <w:r>
        <w:rPr>
          <w:color w:val="000000"/>
          <w:spacing w:val="5"/>
          <w:sz w:val="28"/>
          <w:szCs w:val="28"/>
          <w:lang w:val="uk-UA"/>
        </w:rPr>
        <w:t>к</w:t>
      </w:r>
      <w:r>
        <w:rPr>
          <w:color w:val="000000"/>
          <w:spacing w:val="-1"/>
          <w:sz w:val="28"/>
          <w:szCs w:val="19"/>
          <w:lang w:val="uk-UA"/>
        </w:rPr>
        <w:t>ількісний склад постійної комісії - 8 членів</w:t>
      </w:r>
      <w:r>
        <w:rPr>
          <w:b/>
          <w:bCs/>
          <w:color w:val="000000"/>
          <w:spacing w:val="5"/>
          <w:sz w:val="28"/>
          <w:szCs w:val="28"/>
          <w:lang w:val="uk-UA"/>
        </w:rPr>
        <w:t>):</w:t>
      </w:r>
    </w:p>
    <w:p w:rsidR="00790576" w:rsidRDefault="00790576" w:rsidP="00790576">
      <w:pPr>
        <w:pStyle w:val="a3"/>
        <w:shd w:val="clear" w:color="auto" w:fill="FFFFFF"/>
        <w:tabs>
          <w:tab w:val="left" w:pos="284"/>
        </w:tabs>
        <w:spacing w:before="223"/>
        <w:ind w:left="284" w:right="1"/>
        <w:jc w:val="both"/>
        <w:rPr>
          <w:b/>
          <w:bCs/>
          <w:color w:val="000000"/>
          <w:spacing w:val="5"/>
          <w:sz w:val="28"/>
          <w:szCs w:val="19"/>
          <w:u w:val="single"/>
          <w:lang w:val="uk-UA"/>
        </w:rPr>
      </w:pPr>
    </w:p>
    <w:p w:rsidR="00790576" w:rsidRPr="00790576" w:rsidRDefault="00790576" w:rsidP="00790576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  <w:rPr>
          <w:sz w:val="28"/>
          <w:szCs w:val="28"/>
          <w:lang w:val="uk-UA"/>
        </w:rPr>
      </w:pPr>
      <w:r w:rsidRPr="00790576">
        <w:rPr>
          <w:color w:val="000000"/>
          <w:sz w:val="28"/>
          <w:szCs w:val="19"/>
          <w:lang w:val="uk-UA"/>
        </w:rPr>
        <w:t>Попередньо</w:t>
      </w:r>
      <w:r w:rsidRPr="00790576">
        <w:rPr>
          <w:sz w:val="28"/>
          <w:szCs w:val="28"/>
          <w:lang w:val="uk-UA"/>
        </w:rPr>
        <w:t xml:space="preserve"> розглядає програму соціально-економічного розвитку, </w:t>
      </w:r>
      <w:proofErr w:type="spellStart"/>
      <w:r w:rsidRPr="00790576">
        <w:rPr>
          <w:sz w:val="28"/>
          <w:szCs w:val="28"/>
          <w:lang w:val="uk-UA"/>
        </w:rPr>
        <w:t>проєкт</w:t>
      </w:r>
      <w:proofErr w:type="spellEnd"/>
      <w:r w:rsidRPr="00790576">
        <w:rPr>
          <w:sz w:val="28"/>
          <w:szCs w:val="28"/>
          <w:lang w:val="uk-UA"/>
        </w:rPr>
        <w:t xml:space="preserve"> бюджету галузей освіти, охорони здоров’я, культури, спорту та соціального захисту населення, контролює хід їх виконання</w:t>
      </w:r>
      <w:r w:rsidRPr="00790576">
        <w:rPr>
          <w:color w:val="000000"/>
          <w:sz w:val="28"/>
          <w:szCs w:val="28"/>
          <w:lang w:val="uk-UA"/>
        </w:rPr>
        <w:t>.</w:t>
      </w:r>
    </w:p>
    <w:p w:rsidR="00790576" w:rsidRDefault="00790576" w:rsidP="00790576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</w:pPr>
      <w:r>
        <w:rPr>
          <w:color w:val="000000"/>
          <w:spacing w:val="1"/>
          <w:sz w:val="28"/>
          <w:szCs w:val="19"/>
          <w:lang w:val="uk-UA"/>
        </w:rPr>
        <w:t>Здійснює контроль за діяльністю виконавчог</w:t>
      </w:r>
      <w:bookmarkStart w:id="0" w:name="_GoBack"/>
      <w:bookmarkEnd w:id="0"/>
      <w:r>
        <w:rPr>
          <w:color w:val="000000"/>
          <w:spacing w:val="1"/>
          <w:sz w:val="28"/>
          <w:szCs w:val="19"/>
          <w:lang w:val="uk-UA"/>
        </w:rPr>
        <w:t xml:space="preserve">о комітету міської ради </w:t>
      </w:r>
      <w:r>
        <w:rPr>
          <w:color w:val="20202B"/>
          <w:spacing w:val="1"/>
          <w:sz w:val="28"/>
          <w:szCs w:val="19"/>
          <w:lang w:val="uk-UA"/>
        </w:rPr>
        <w:t xml:space="preserve">по забезпеченню </w:t>
      </w:r>
      <w:r>
        <w:rPr>
          <w:color w:val="000000"/>
          <w:sz w:val="28"/>
          <w:szCs w:val="19"/>
          <w:lang w:val="uk-UA"/>
        </w:rPr>
        <w:t xml:space="preserve">конституційних прав громадян на освіту, охорону </w:t>
      </w:r>
      <w:r>
        <w:rPr>
          <w:color w:val="000000"/>
          <w:sz w:val="28"/>
          <w:szCs w:val="19"/>
          <w:lang w:val="uk-UA" w:eastAsia="ru-RU"/>
        </w:rPr>
        <w:t xml:space="preserve">здоров’я, </w:t>
      </w:r>
      <w:r>
        <w:rPr>
          <w:color w:val="20202B"/>
          <w:sz w:val="28"/>
          <w:szCs w:val="19"/>
          <w:lang w:val="uk-UA"/>
        </w:rPr>
        <w:t xml:space="preserve">медичну допомогу </w:t>
      </w:r>
      <w:r>
        <w:rPr>
          <w:color w:val="000000"/>
          <w:sz w:val="28"/>
          <w:szCs w:val="19"/>
          <w:lang w:val="uk-UA"/>
        </w:rPr>
        <w:t>та соціальний захист.</w:t>
      </w:r>
    </w:p>
    <w:p w:rsidR="00790576" w:rsidRPr="00FE4D42" w:rsidRDefault="00790576" w:rsidP="00790576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</w:pPr>
      <w:r w:rsidRPr="00FE4D42">
        <w:rPr>
          <w:color w:val="000000"/>
          <w:spacing w:val="-3"/>
          <w:sz w:val="28"/>
          <w:szCs w:val="19"/>
          <w:lang w:val="uk-UA"/>
        </w:rPr>
        <w:t>У межах своїх повноважень здійснює к</w:t>
      </w:r>
      <w:r w:rsidRPr="00FE4D42">
        <w:rPr>
          <w:color w:val="000000"/>
          <w:sz w:val="28"/>
          <w:szCs w:val="28"/>
          <w:lang w:val="uk-UA"/>
        </w:rPr>
        <w:t xml:space="preserve">онтроль за виконанням програм будівництва закладів освіти, культури, спорту, охорони </w:t>
      </w:r>
      <w:r w:rsidRPr="00FE4D42">
        <w:rPr>
          <w:color w:val="000000"/>
          <w:sz w:val="28"/>
          <w:szCs w:val="28"/>
          <w:lang w:val="uk-UA" w:eastAsia="ru-RU"/>
        </w:rPr>
        <w:t>здоров’я, об’єктів соціального захисту населення.</w:t>
      </w:r>
    </w:p>
    <w:p w:rsidR="00790576" w:rsidRDefault="00790576" w:rsidP="00790576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</w:pPr>
      <w:r>
        <w:rPr>
          <w:color w:val="000000"/>
          <w:spacing w:val="-6"/>
          <w:sz w:val="28"/>
          <w:szCs w:val="19"/>
          <w:lang w:val="uk-UA"/>
        </w:rPr>
        <w:t>З</w:t>
      </w:r>
      <w:r>
        <w:rPr>
          <w:color w:val="000000"/>
          <w:sz w:val="28"/>
          <w:szCs w:val="19"/>
          <w:lang w:val="uk-UA"/>
        </w:rPr>
        <w:t xml:space="preserve">дійснює контроль за станом медичної допомоги населенню, проведенням санітарно-профілактичних заходів, забезпечення належного </w:t>
      </w:r>
      <w:r>
        <w:rPr>
          <w:color w:val="000000"/>
          <w:spacing w:val="1"/>
          <w:sz w:val="28"/>
          <w:szCs w:val="19"/>
          <w:lang w:val="uk-UA"/>
        </w:rPr>
        <w:t>санітарного стану місць масового відпочинку громадян,</w:t>
      </w:r>
      <w:r>
        <w:rPr>
          <w:color w:val="000000"/>
          <w:spacing w:val="-1"/>
          <w:sz w:val="28"/>
          <w:szCs w:val="19"/>
          <w:lang w:val="uk-UA"/>
        </w:rPr>
        <w:t xml:space="preserve"> комунальних підприємств, підприємств торгівлі та громадського харчування.</w:t>
      </w:r>
    </w:p>
    <w:p w:rsidR="00790576" w:rsidRPr="00FE4D42" w:rsidRDefault="00790576" w:rsidP="00790576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  <w:rPr>
          <w:lang w:val="uk-UA"/>
        </w:rPr>
      </w:pPr>
      <w:r w:rsidRPr="00FE4D42">
        <w:rPr>
          <w:color w:val="000000"/>
          <w:spacing w:val="1"/>
          <w:sz w:val="28"/>
          <w:szCs w:val="19"/>
          <w:lang w:val="uk-UA"/>
        </w:rPr>
        <w:t xml:space="preserve">Сприяє </w:t>
      </w:r>
      <w:r w:rsidRPr="00FE4D42">
        <w:rPr>
          <w:color w:val="000000"/>
          <w:spacing w:val="-5"/>
          <w:sz w:val="28"/>
          <w:lang w:val="uk-UA"/>
        </w:rPr>
        <w:t xml:space="preserve">підготовці навчальних, дошкільних та позашкільних закладів до нового навчального року, </w:t>
      </w:r>
      <w:r w:rsidRPr="00FE4D42">
        <w:rPr>
          <w:color w:val="000000"/>
          <w:spacing w:val="-4"/>
          <w:sz w:val="28"/>
          <w:lang w:val="uk-UA"/>
        </w:rPr>
        <w:t xml:space="preserve">створенню належних умов навчання і виховання </w:t>
      </w:r>
      <w:r w:rsidRPr="00FE4D42">
        <w:rPr>
          <w:color w:val="000000"/>
          <w:spacing w:val="-5"/>
          <w:sz w:val="28"/>
          <w:lang w:val="uk-UA"/>
        </w:rPr>
        <w:t>дітей,</w:t>
      </w:r>
      <w:r w:rsidRPr="00FE4D42">
        <w:rPr>
          <w:color w:val="000000"/>
          <w:spacing w:val="-8"/>
          <w:sz w:val="28"/>
          <w:lang w:val="uk-UA"/>
        </w:rPr>
        <w:t xml:space="preserve"> </w:t>
      </w:r>
      <w:r w:rsidRPr="00FE4D42">
        <w:rPr>
          <w:color w:val="000000"/>
          <w:spacing w:val="1"/>
          <w:sz w:val="28"/>
          <w:szCs w:val="19"/>
          <w:lang w:val="uk-UA"/>
        </w:rPr>
        <w:t>забезпеченню належних умов праці працівників закладів охорони здоров'я та соціально-гуманітарної сфери. У межах своїх повноважень контролює своєчасне та якісне проведення ремонту закладів, зміцнення їх матеріально-технічної бази</w:t>
      </w:r>
      <w:r>
        <w:rPr>
          <w:color w:val="000000"/>
          <w:spacing w:val="1"/>
          <w:sz w:val="28"/>
          <w:szCs w:val="19"/>
          <w:lang w:val="uk-UA"/>
        </w:rPr>
        <w:t>,</w:t>
      </w:r>
      <w:r w:rsidRPr="00FE4D42">
        <w:rPr>
          <w:color w:val="000000"/>
          <w:spacing w:val="1"/>
          <w:sz w:val="28"/>
          <w:szCs w:val="19"/>
          <w:lang w:val="uk-UA"/>
        </w:rPr>
        <w:t xml:space="preserve"> забезпечення комунальними послугами. </w:t>
      </w:r>
    </w:p>
    <w:p w:rsidR="00790576" w:rsidRPr="00403073" w:rsidRDefault="00790576" w:rsidP="00790576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  <w:rPr>
          <w:lang w:val="uk-UA"/>
        </w:rPr>
      </w:pPr>
      <w:r>
        <w:rPr>
          <w:color w:val="000000"/>
          <w:spacing w:val="-1"/>
          <w:sz w:val="28"/>
          <w:szCs w:val="19"/>
          <w:lang w:val="uk-UA"/>
        </w:rPr>
        <w:t>С</w:t>
      </w:r>
      <w:r>
        <w:rPr>
          <w:color w:val="000000"/>
          <w:spacing w:val="-4"/>
          <w:sz w:val="28"/>
          <w:lang w:val="uk-UA"/>
        </w:rPr>
        <w:t xml:space="preserve">прияє в організації дозвілля учнів, вживає заходів до організованого </w:t>
      </w:r>
      <w:r>
        <w:rPr>
          <w:color w:val="000000"/>
          <w:spacing w:val="-3"/>
          <w:sz w:val="28"/>
          <w:lang w:val="uk-UA"/>
        </w:rPr>
        <w:t>проведення канікул, літнього оздоровлення дітей.</w:t>
      </w:r>
    </w:p>
    <w:p w:rsidR="00790576" w:rsidRPr="00FE4D42" w:rsidRDefault="00790576" w:rsidP="00790576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  <w:rPr>
          <w:lang w:val="uk-UA"/>
        </w:rPr>
      </w:pPr>
      <w:r>
        <w:rPr>
          <w:color w:val="000000"/>
          <w:spacing w:val="-3"/>
          <w:sz w:val="28"/>
          <w:szCs w:val="19"/>
          <w:lang w:val="uk-UA"/>
        </w:rPr>
        <w:t xml:space="preserve"> </w:t>
      </w:r>
      <w:r w:rsidRPr="00FE4D42">
        <w:rPr>
          <w:color w:val="000000"/>
          <w:spacing w:val="-3"/>
          <w:sz w:val="28"/>
          <w:szCs w:val="19"/>
          <w:lang w:val="uk-UA"/>
        </w:rPr>
        <w:t>У межах своїх повноважень здійснює к</w:t>
      </w:r>
      <w:r w:rsidRPr="00FE4D42">
        <w:rPr>
          <w:color w:val="000000"/>
          <w:spacing w:val="-1"/>
          <w:sz w:val="28"/>
          <w:szCs w:val="19"/>
          <w:lang w:val="uk-UA"/>
        </w:rPr>
        <w:t>онтроль за  роботою лікувально-профілактичних закладів</w:t>
      </w:r>
      <w:r w:rsidRPr="00FE4D42">
        <w:rPr>
          <w:color w:val="000000"/>
          <w:sz w:val="28"/>
          <w:szCs w:val="19"/>
          <w:lang w:val="uk-UA"/>
        </w:rPr>
        <w:t xml:space="preserve"> з охорони материнства і дитинства, пологових будинків, дитячих дошкільних </w:t>
      </w:r>
      <w:r w:rsidRPr="00FE4D42">
        <w:rPr>
          <w:color w:val="000000"/>
          <w:spacing w:val="1"/>
          <w:sz w:val="28"/>
          <w:szCs w:val="19"/>
          <w:lang w:val="uk-UA"/>
        </w:rPr>
        <w:t>закладів та шкіл; організацією надання медичної допомоги дітям,</w:t>
      </w:r>
      <w:r w:rsidRPr="00FE4D42">
        <w:rPr>
          <w:color w:val="000000"/>
          <w:spacing w:val="-5"/>
          <w:sz w:val="28"/>
          <w:lang w:val="uk-UA"/>
        </w:rPr>
        <w:t xml:space="preserve"> забезпечення освітніх закладів </w:t>
      </w:r>
      <w:r w:rsidRPr="00FE4D42">
        <w:rPr>
          <w:color w:val="000000"/>
          <w:spacing w:val="-4"/>
          <w:sz w:val="28"/>
          <w:lang w:val="uk-UA"/>
        </w:rPr>
        <w:t>медикаментами та медичним обладнанням.</w:t>
      </w:r>
    </w:p>
    <w:p w:rsidR="00790576" w:rsidRPr="00FE4D42" w:rsidRDefault="00790576" w:rsidP="00790576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</w:pPr>
      <w:r w:rsidRPr="00FE4D42">
        <w:rPr>
          <w:color w:val="000000"/>
          <w:spacing w:val="-1"/>
          <w:sz w:val="28"/>
          <w:szCs w:val="19"/>
          <w:lang w:val="uk-UA"/>
        </w:rPr>
        <w:t>Попередньо р</w:t>
      </w:r>
      <w:r w:rsidRPr="00FE4D42">
        <w:rPr>
          <w:color w:val="000000"/>
          <w:spacing w:val="-5"/>
          <w:sz w:val="28"/>
          <w:lang w:val="uk-UA"/>
        </w:rPr>
        <w:t xml:space="preserve">озглядає питання про закриття, передачу та перепрофілювання </w:t>
      </w:r>
      <w:r w:rsidRPr="00FE4D42">
        <w:rPr>
          <w:color w:val="000000"/>
          <w:spacing w:val="-4"/>
          <w:sz w:val="28"/>
          <w:lang w:val="uk-UA"/>
        </w:rPr>
        <w:t>закладів соціально-гуманітарної сфери міста, надає рекомендації.</w:t>
      </w:r>
    </w:p>
    <w:p w:rsidR="00790576" w:rsidRPr="00FE4D42" w:rsidRDefault="00790576" w:rsidP="00790576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</w:pPr>
      <w:r w:rsidRPr="00FE4D42">
        <w:rPr>
          <w:color w:val="000000"/>
          <w:spacing w:val="-1"/>
          <w:sz w:val="28"/>
          <w:szCs w:val="19"/>
          <w:lang w:val="uk-UA"/>
        </w:rPr>
        <w:t xml:space="preserve">Сприяє організації санітарно-освітньої та </w:t>
      </w:r>
      <w:r w:rsidRPr="00FE4D42">
        <w:rPr>
          <w:color w:val="000000"/>
          <w:spacing w:val="-4"/>
          <w:sz w:val="28"/>
          <w:lang w:val="uk-UA"/>
        </w:rPr>
        <w:t xml:space="preserve">культурно-освітньої </w:t>
      </w:r>
      <w:r w:rsidRPr="00FE4D42">
        <w:rPr>
          <w:color w:val="000000"/>
          <w:spacing w:val="-1"/>
          <w:sz w:val="28"/>
          <w:szCs w:val="19"/>
          <w:lang w:val="uk-UA"/>
        </w:rPr>
        <w:t xml:space="preserve">роботи серед </w:t>
      </w:r>
      <w:r w:rsidRPr="00FE4D42">
        <w:rPr>
          <w:color w:val="000000"/>
          <w:spacing w:val="-2"/>
          <w:sz w:val="28"/>
          <w:szCs w:val="19"/>
          <w:lang w:val="uk-UA"/>
        </w:rPr>
        <w:t>населення.</w:t>
      </w:r>
    </w:p>
    <w:p w:rsidR="00790576" w:rsidRPr="00FE4D42" w:rsidRDefault="00790576" w:rsidP="00790576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</w:pPr>
      <w:r w:rsidRPr="00FE4D42">
        <w:rPr>
          <w:color w:val="000000"/>
          <w:spacing w:val="-1"/>
          <w:sz w:val="28"/>
          <w:szCs w:val="19"/>
          <w:lang w:val="uk-UA"/>
        </w:rPr>
        <w:t xml:space="preserve">Бере участь у підготовці </w:t>
      </w:r>
      <w:r w:rsidRPr="00FE4D42">
        <w:rPr>
          <w:sz w:val="28"/>
          <w:szCs w:val="19"/>
          <w:lang w:val="uk-UA"/>
        </w:rPr>
        <w:t>програм</w:t>
      </w:r>
      <w:r w:rsidRPr="00FE4D42">
        <w:rPr>
          <w:color w:val="29293A"/>
          <w:sz w:val="28"/>
          <w:szCs w:val="19"/>
          <w:lang w:val="uk-UA"/>
        </w:rPr>
        <w:t xml:space="preserve"> </w:t>
      </w:r>
      <w:r w:rsidRPr="00FE4D42">
        <w:rPr>
          <w:sz w:val="28"/>
          <w:szCs w:val="19"/>
          <w:lang w:val="uk-UA"/>
        </w:rPr>
        <w:t>зайнятості та заходів щодо соціальної захищеності різних груп</w:t>
      </w:r>
      <w:r w:rsidRPr="00FE4D42">
        <w:rPr>
          <w:spacing w:val="1"/>
          <w:sz w:val="28"/>
          <w:szCs w:val="19"/>
          <w:lang w:val="uk-UA"/>
        </w:rPr>
        <w:t xml:space="preserve"> населення від безробіття, слідкує за їх виконанням. </w:t>
      </w:r>
    </w:p>
    <w:p w:rsidR="00790576" w:rsidRPr="00FE4D42" w:rsidRDefault="00790576" w:rsidP="00790576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</w:pPr>
      <w:r w:rsidRPr="00FE4D42">
        <w:rPr>
          <w:sz w:val="28"/>
          <w:szCs w:val="2"/>
          <w:lang w:val="uk-UA"/>
        </w:rPr>
        <w:t>З</w:t>
      </w:r>
      <w:r w:rsidRPr="00FE4D42">
        <w:rPr>
          <w:color w:val="000000"/>
          <w:spacing w:val="-5"/>
          <w:sz w:val="28"/>
          <w:lang w:val="uk-UA"/>
        </w:rPr>
        <w:t xml:space="preserve">дійснює контроль за роботою відповідних виконавчих органів по </w:t>
      </w:r>
      <w:r w:rsidRPr="00FE4D42">
        <w:rPr>
          <w:color w:val="000000"/>
          <w:spacing w:val="-4"/>
          <w:sz w:val="28"/>
          <w:lang w:val="uk-UA"/>
        </w:rPr>
        <w:t>запобіганню бездоглядності дітей, попередженню насильства над дітьми та жорстокого ставлення до них, захисту прав дітей.</w:t>
      </w:r>
    </w:p>
    <w:p w:rsidR="00790576" w:rsidRDefault="00790576" w:rsidP="00790576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</w:pPr>
      <w:r>
        <w:rPr>
          <w:sz w:val="28"/>
          <w:szCs w:val="2"/>
          <w:lang w:val="uk-UA"/>
        </w:rPr>
        <w:t xml:space="preserve"> С</w:t>
      </w:r>
      <w:r>
        <w:rPr>
          <w:color w:val="000000"/>
          <w:spacing w:val="-5"/>
          <w:sz w:val="28"/>
          <w:lang w:val="uk-UA"/>
        </w:rPr>
        <w:t xml:space="preserve">прияє створенню умов для занять фізичною культурою і спортом </w:t>
      </w:r>
      <w:r>
        <w:rPr>
          <w:color w:val="000000"/>
          <w:spacing w:val="-4"/>
          <w:sz w:val="28"/>
          <w:lang w:val="uk-UA"/>
        </w:rPr>
        <w:t>за місцем проживання населення та в місцях масового відпочинку.</w:t>
      </w:r>
    </w:p>
    <w:p w:rsidR="00790576" w:rsidRDefault="00790576" w:rsidP="00790576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</w:pPr>
      <w:r>
        <w:rPr>
          <w:color w:val="000000"/>
          <w:spacing w:val="-3"/>
          <w:sz w:val="28"/>
          <w:szCs w:val="19"/>
          <w:lang w:val="uk-UA"/>
        </w:rPr>
        <w:t xml:space="preserve"> В межах своїх повноважень </w:t>
      </w:r>
      <w:r>
        <w:rPr>
          <w:color w:val="000000"/>
          <w:spacing w:val="-3"/>
          <w:sz w:val="28"/>
          <w:szCs w:val="2"/>
          <w:lang w:val="uk-UA"/>
        </w:rPr>
        <w:t>к</w:t>
      </w:r>
      <w:r>
        <w:rPr>
          <w:color w:val="000000"/>
          <w:spacing w:val="-4"/>
          <w:sz w:val="28"/>
          <w:lang w:val="uk-UA"/>
        </w:rPr>
        <w:t>онтролює виконання законодавства про загальний військовий обов'язок, сприяє у військово-патріотичному вихованні населення.</w:t>
      </w:r>
    </w:p>
    <w:p w:rsidR="00790576" w:rsidRPr="00FE4D42" w:rsidRDefault="00790576" w:rsidP="00790576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</w:pPr>
      <w:r w:rsidRPr="00FE4D42">
        <w:rPr>
          <w:color w:val="000000"/>
          <w:spacing w:val="-3"/>
          <w:sz w:val="28"/>
          <w:szCs w:val="19"/>
          <w:lang w:val="uk-UA"/>
        </w:rPr>
        <w:lastRenderedPageBreak/>
        <w:t>У межах своїх повноважень з</w:t>
      </w:r>
      <w:r w:rsidRPr="00FE4D42">
        <w:rPr>
          <w:color w:val="000000"/>
          <w:spacing w:val="-1"/>
          <w:sz w:val="28"/>
          <w:szCs w:val="19"/>
          <w:lang w:val="uk-UA"/>
        </w:rPr>
        <w:t xml:space="preserve">дійснює контроль за дотриманням законодавства щодо багатодітних </w:t>
      </w:r>
      <w:r w:rsidRPr="00FE4D42">
        <w:rPr>
          <w:color w:val="000000"/>
          <w:sz w:val="28"/>
          <w:szCs w:val="19"/>
          <w:lang w:val="uk-UA"/>
        </w:rPr>
        <w:t xml:space="preserve">сімей та </w:t>
      </w:r>
      <w:r w:rsidRPr="00FE4D42">
        <w:rPr>
          <w:sz w:val="28"/>
          <w:szCs w:val="19"/>
          <w:lang w:val="uk-UA"/>
        </w:rPr>
        <w:t>одиноких матерів, стежить за дотриманням встановлених законом пільг</w:t>
      </w:r>
      <w:r w:rsidRPr="00FE4D42">
        <w:rPr>
          <w:spacing w:val="-1"/>
          <w:sz w:val="28"/>
          <w:szCs w:val="19"/>
          <w:lang w:val="uk-UA"/>
        </w:rPr>
        <w:t xml:space="preserve"> категоріям</w:t>
      </w:r>
      <w:r w:rsidRPr="00FE4D42">
        <w:rPr>
          <w:sz w:val="28"/>
          <w:szCs w:val="19"/>
          <w:lang w:val="uk-UA"/>
        </w:rPr>
        <w:t xml:space="preserve"> </w:t>
      </w:r>
      <w:r w:rsidRPr="00FE4D42">
        <w:rPr>
          <w:spacing w:val="-1"/>
          <w:sz w:val="28"/>
          <w:szCs w:val="19"/>
          <w:lang w:val="uk-UA"/>
        </w:rPr>
        <w:t>громадян, які потребують соціальної захищеності,</w:t>
      </w:r>
      <w:r w:rsidRPr="00FE4D42">
        <w:rPr>
          <w:sz w:val="28"/>
          <w:szCs w:val="2"/>
          <w:lang w:val="uk-UA"/>
        </w:rPr>
        <w:t xml:space="preserve"> невідкладно розглядає та тримає на постійному контролі питання соціального захисту учасників АТО/ООС, сімей загиблих учасників АТО/ООС, ветеранів, пенсіонерів, інвалідів, військовослужбовців та їх сімей.</w:t>
      </w:r>
    </w:p>
    <w:p w:rsidR="00790576" w:rsidRDefault="00790576" w:rsidP="00790576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</w:pPr>
      <w:r>
        <w:rPr>
          <w:color w:val="000000"/>
          <w:spacing w:val="-1"/>
          <w:sz w:val="28"/>
          <w:szCs w:val="19"/>
          <w:lang w:val="uk-UA"/>
        </w:rPr>
        <w:t>С</w:t>
      </w:r>
      <w:r>
        <w:rPr>
          <w:color w:val="000000"/>
          <w:spacing w:val="-5"/>
          <w:sz w:val="28"/>
          <w:lang w:val="uk-UA"/>
        </w:rPr>
        <w:t xml:space="preserve">прияє роботі творчих спілок, національно-культурних товариств, асоціацій, інших громадських організацій, </w:t>
      </w:r>
      <w:r>
        <w:rPr>
          <w:sz w:val="28"/>
          <w:lang w:val="uk-UA"/>
        </w:rPr>
        <w:t xml:space="preserve">співпрацює з </w:t>
      </w:r>
      <w:r>
        <w:rPr>
          <w:color w:val="000000"/>
          <w:spacing w:val="4"/>
          <w:sz w:val="28"/>
          <w:szCs w:val="19"/>
          <w:lang w:val="uk-UA"/>
        </w:rPr>
        <w:t>благодійними організаціями та фондами.</w:t>
      </w:r>
    </w:p>
    <w:p w:rsidR="00790576" w:rsidRDefault="00790576" w:rsidP="00790576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</w:pPr>
      <w:r>
        <w:rPr>
          <w:sz w:val="28"/>
          <w:szCs w:val="28"/>
          <w:lang w:val="uk-UA"/>
        </w:rPr>
        <w:t>Сприяє роботі засобів масової інформації, надає рекомендації управлінню по зв’язках з громадськістю з фахових питань.</w:t>
      </w:r>
    </w:p>
    <w:p w:rsidR="00790576" w:rsidRPr="00FE4D42" w:rsidRDefault="00790576" w:rsidP="00790576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</w:pPr>
      <w:r w:rsidRPr="00A22A0B">
        <w:rPr>
          <w:color w:val="000000"/>
          <w:spacing w:val="-3"/>
          <w:sz w:val="28"/>
          <w:szCs w:val="28"/>
          <w:u w:val="single"/>
          <w:lang w:val="uk-UA"/>
        </w:rPr>
        <w:t xml:space="preserve"> </w:t>
      </w:r>
      <w:r w:rsidRPr="00FE4D42">
        <w:rPr>
          <w:color w:val="000000"/>
          <w:spacing w:val="-3"/>
          <w:sz w:val="28"/>
          <w:szCs w:val="28"/>
          <w:lang w:val="uk-UA"/>
        </w:rPr>
        <w:t xml:space="preserve">У межах своїх повноважень контролює забезпечення </w:t>
      </w:r>
      <w:r w:rsidRPr="00FE4D42">
        <w:rPr>
          <w:color w:val="000000"/>
          <w:spacing w:val="-5"/>
          <w:sz w:val="28"/>
          <w:lang w:val="uk-UA"/>
        </w:rPr>
        <w:t xml:space="preserve"> охорони та відродження </w:t>
      </w:r>
      <w:r w:rsidRPr="00FE4D42">
        <w:rPr>
          <w:color w:val="000000"/>
          <w:spacing w:val="-5"/>
          <w:sz w:val="28"/>
          <w:lang w:val="uk-UA" w:eastAsia="ru-RU"/>
        </w:rPr>
        <w:t>пам’яток</w:t>
      </w:r>
      <w:r w:rsidRPr="00FE4D42">
        <w:rPr>
          <w:color w:val="000000"/>
          <w:spacing w:val="-5"/>
          <w:sz w:val="28"/>
          <w:lang w:val="uk-UA"/>
        </w:rPr>
        <w:t xml:space="preserve"> історії та культури, </w:t>
      </w:r>
      <w:r w:rsidRPr="00FE4D42">
        <w:rPr>
          <w:color w:val="000000"/>
          <w:spacing w:val="-4"/>
          <w:sz w:val="28"/>
          <w:lang w:val="uk-UA"/>
        </w:rPr>
        <w:t>збереження та використання культурного надбання.</w:t>
      </w:r>
    </w:p>
    <w:p w:rsidR="00790576" w:rsidRPr="00FE4D42" w:rsidRDefault="00790576" w:rsidP="00790576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</w:pPr>
      <w:r w:rsidRPr="00FE4D42">
        <w:rPr>
          <w:color w:val="000000"/>
          <w:spacing w:val="-3"/>
          <w:sz w:val="28"/>
          <w:szCs w:val="19"/>
          <w:lang w:val="uk-UA"/>
        </w:rPr>
        <w:t>Розглядає і</w:t>
      </w:r>
      <w:proofErr w:type="spellStart"/>
      <w:r w:rsidRPr="00FE4D42">
        <w:rPr>
          <w:sz w:val="28"/>
          <w:szCs w:val="28"/>
        </w:rPr>
        <w:t>нші</w:t>
      </w:r>
      <w:proofErr w:type="spellEnd"/>
      <w:r w:rsidRPr="00FE4D42">
        <w:rPr>
          <w:sz w:val="28"/>
          <w:szCs w:val="28"/>
        </w:rPr>
        <w:t xml:space="preserve"> </w:t>
      </w:r>
      <w:r w:rsidRPr="00FE4D42">
        <w:rPr>
          <w:sz w:val="28"/>
          <w:szCs w:val="28"/>
          <w:lang w:val="uk-UA"/>
        </w:rPr>
        <w:t>питання</w:t>
      </w:r>
      <w:r w:rsidRPr="00FE4D42">
        <w:rPr>
          <w:sz w:val="28"/>
          <w:szCs w:val="28"/>
        </w:rPr>
        <w:t xml:space="preserve">, </w:t>
      </w:r>
      <w:proofErr w:type="spellStart"/>
      <w:r w:rsidRPr="00FE4D42">
        <w:rPr>
          <w:sz w:val="28"/>
          <w:szCs w:val="28"/>
        </w:rPr>
        <w:t>що</w:t>
      </w:r>
      <w:proofErr w:type="spellEnd"/>
      <w:r w:rsidRPr="00FE4D42">
        <w:rPr>
          <w:sz w:val="28"/>
          <w:szCs w:val="28"/>
        </w:rPr>
        <w:t xml:space="preserve"> </w:t>
      </w:r>
      <w:r w:rsidRPr="00FE4D42">
        <w:rPr>
          <w:sz w:val="28"/>
          <w:szCs w:val="28"/>
          <w:lang w:val="uk-UA"/>
        </w:rPr>
        <w:t>належать до її відання.</w:t>
      </w:r>
    </w:p>
    <w:p w:rsidR="00790576" w:rsidRPr="00FE4D42" w:rsidRDefault="00790576" w:rsidP="00790576">
      <w:pPr>
        <w:pStyle w:val="a3"/>
        <w:shd w:val="clear" w:color="auto" w:fill="FFFFFF"/>
        <w:tabs>
          <w:tab w:val="left" w:pos="720"/>
          <w:tab w:val="left" w:pos="857"/>
        </w:tabs>
        <w:ind w:left="0" w:right="1" w:firstLine="284"/>
        <w:jc w:val="both"/>
      </w:pPr>
    </w:p>
    <w:p w:rsidR="00790576" w:rsidRDefault="00790576" w:rsidP="00790576">
      <w:pPr>
        <w:pStyle w:val="a3"/>
        <w:shd w:val="clear" w:color="auto" w:fill="FFFFFF"/>
        <w:tabs>
          <w:tab w:val="left" w:pos="720"/>
          <w:tab w:val="left" w:pos="857"/>
        </w:tabs>
        <w:ind w:left="0" w:right="1" w:firstLine="142"/>
        <w:jc w:val="both"/>
      </w:pPr>
    </w:p>
    <w:p w:rsidR="00421764" w:rsidRDefault="00421764"/>
    <w:sectPr w:rsidR="0042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C54E1"/>
    <w:multiLevelType w:val="multilevel"/>
    <w:tmpl w:val="1B2CA8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color w:val="00000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E"/>
    <w:rsid w:val="00010518"/>
    <w:rsid w:val="0001733D"/>
    <w:rsid w:val="00033A93"/>
    <w:rsid w:val="00066953"/>
    <w:rsid w:val="000937A2"/>
    <w:rsid w:val="00097ED7"/>
    <w:rsid w:val="000A091E"/>
    <w:rsid w:val="000D0606"/>
    <w:rsid w:val="000E335D"/>
    <w:rsid w:val="000E5A9A"/>
    <w:rsid w:val="000E6510"/>
    <w:rsid w:val="001043C3"/>
    <w:rsid w:val="0012002B"/>
    <w:rsid w:val="00121435"/>
    <w:rsid w:val="00127D65"/>
    <w:rsid w:val="00155868"/>
    <w:rsid w:val="00155CFB"/>
    <w:rsid w:val="00156A1E"/>
    <w:rsid w:val="00170FC5"/>
    <w:rsid w:val="001734C3"/>
    <w:rsid w:val="00174241"/>
    <w:rsid w:val="001826D6"/>
    <w:rsid w:val="00193F6C"/>
    <w:rsid w:val="001C7CEB"/>
    <w:rsid w:val="001E17E5"/>
    <w:rsid w:val="001E6FD9"/>
    <w:rsid w:val="001F0E40"/>
    <w:rsid w:val="001F22FD"/>
    <w:rsid w:val="002051E5"/>
    <w:rsid w:val="00220E3A"/>
    <w:rsid w:val="00233DC3"/>
    <w:rsid w:val="00234B4D"/>
    <w:rsid w:val="00236A34"/>
    <w:rsid w:val="00240E21"/>
    <w:rsid w:val="00250637"/>
    <w:rsid w:val="00272FC9"/>
    <w:rsid w:val="002A7EA8"/>
    <w:rsid w:val="002C3FCE"/>
    <w:rsid w:val="002E10BA"/>
    <w:rsid w:val="002E194A"/>
    <w:rsid w:val="002F36AE"/>
    <w:rsid w:val="00306044"/>
    <w:rsid w:val="00316ABB"/>
    <w:rsid w:val="00316F74"/>
    <w:rsid w:val="00324CF3"/>
    <w:rsid w:val="00330833"/>
    <w:rsid w:val="003339C6"/>
    <w:rsid w:val="0034746E"/>
    <w:rsid w:val="00351797"/>
    <w:rsid w:val="00361BBB"/>
    <w:rsid w:val="00373836"/>
    <w:rsid w:val="00374826"/>
    <w:rsid w:val="00395C2F"/>
    <w:rsid w:val="003B1A7A"/>
    <w:rsid w:val="003B30EA"/>
    <w:rsid w:val="003B5A8D"/>
    <w:rsid w:val="003B6D22"/>
    <w:rsid w:val="003C5B44"/>
    <w:rsid w:val="003C5FF1"/>
    <w:rsid w:val="003C7308"/>
    <w:rsid w:val="003D5772"/>
    <w:rsid w:val="003E092A"/>
    <w:rsid w:val="003F3E78"/>
    <w:rsid w:val="004064F8"/>
    <w:rsid w:val="00413828"/>
    <w:rsid w:val="00421764"/>
    <w:rsid w:val="004228CC"/>
    <w:rsid w:val="0042576D"/>
    <w:rsid w:val="0044230C"/>
    <w:rsid w:val="00452247"/>
    <w:rsid w:val="004573B4"/>
    <w:rsid w:val="00460C3C"/>
    <w:rsid w:val="0046523D"/>
    <w:rsid w:val="0046776D"/>
    <w:rsid w:val="004707B3"/>
    <w:rsid w:val="00487B7F"/>
    <w:rsid w:val="00490391"/>
    <w:rsid w:val="00494C98"/>
    <w:rsid w:val="00496AA7"/>
    <w:rsid w:val="004C41DC"/>
    <w:rsid w:val="00516CC6"/>
    <w:rsid w:val="0053173E"/>
    <w:rsid w:val="00546813"/>
    <w:rsid w:val="00546C3B"/>
    <w:rsid w:val="00547C07"/>
    <w:rsid w:val="0055080E"/>
    <w:rsid w:val="00551614"/>
    <w:rsid w:val="00561D7A"/>
    <w:rsid w:val="00571B3E"/>
    <w:rsid w:val="0058200E"/>
    <w:rsid w:val="005B18AA"/>
    <w:rsid w:val="005D0044"/>
    <w:rsid w:val="00601AE2"/>
    <w:rsid w:val="00612206"/>
    <w:rsid w:val="00613713"/>
    <w:rsid w:val="00617F0B"/>
    <w:rsid w:val="00635213"/>
    <w:rsid w:val="00653540"/>
    <w:rsid w:val="00680A72"/>
    <w:rsid w:val="006909FB"/>
    <w:rsid w:val="006B1542"/>
    <w:rsid w:val="006B1E17"/>
    <w:rsid w:val="006B37D3"/>
    <w:rsid w:val="006C4960"/>
    <w:rsid w:val="006C4EBC"/>
    <w:rsid w:val="006C56B6"/>
    <w:rsid w:val="006D5DE2"/>
    <w:rsid w:val="006E4D05"/>
    <w:rsid w:val="006E52B9"/>
    <w:rsid w:val="006F57D4"/>
    <w:rsid w:val="0071723E"/>
    <w:rsid w:val="00722643"/>
    <w:rsid w:val="007318AE"/>
    <w:rsid w:val="007321FC"/>
    <w:rsid w:val="00744AC9"/>
    <w:rsid w:val="007528D3"/>
    <w:rsid w:val="007577B1"/>
    <w:rsid w:val="007661DB"/>
    <w:rsid w:val="0077454D"/>
    <w:rsid w:val="007900B8"/>
    <w:rsid w:val="00790576"/>
    <w:rsid w:val="00790F31"/>
    <w:rsid w:val="007A14C7"/>
    <w:rsid w:val="007B7063"/>
    <w:rsid w:val="007C3412"/>
    <w:rsid w:val="007C50AE"/>
    <w:rsid w:val="007D4690"/>
    <w:rsid w:val="007D6FA3"/>
    <w:rsid w:val="007E288E"/>
    <w:rsid w:val="007E3B27"/>
    <w:rsid w:val="00802001"/>
    <w:rsid w:val="00804613"/>
    <w:rsid w:val="00815B38"/>
    <w:rsid w:val="00821FDB"/>
    <w:rsid w:val="0082709B"/>
    <w:rsid w:val="008321FA"/>
    <w:rsid w:val="008328C5"/>
    <w:rsid w:val="00845136"/>
    <w:rsid w:val="00860923"/>
    <w:rsid w:val="00867C50"/>
    <w:rsid w:val="00886699"/>
    <w:rsid w:val="008879C9"/>
    <w:rsid w:val="008B2E4C"/>
    <w:rsid w:val="008B3155"/>
    <w:rsid w:val="008B4A13"/>
    <w:rsid w:val="008D339D"/>
    <w:rsid w:val="008E651D"/>
    <w:rsid w:val="0090190A"/>
    <w:rsid w:val="00907AC7"/>
    <w:rsid w:val="00911DE5"/>
    <w:rsid w:val="00922AFA"/>
    <w:rsid w:val="00942A28"/>
    <w:rsid w:val="009548F8"/>
    <w:rsid w:val="00964E4B"/>
    <w:rsid w:val="009676E8"/>
    <w:rsid w:val="00967D56"/>
    <w:rsid w:val="00972BE1"/>
    <w:rsid w:val="00983A15"/>
    <w:rsid w:val="00985001"/>
    <w:rsid w:val="00990DB3"/>
    <w:rsid w:val="009A21C0"/>
    <w:rsid w:val="009A2421"/>
    <w:rsid w:val="009A3E41"/>
    <w:rsid w:val="009D06E3"/>
    <w:rsid w:val="009F784F"/>
    <w:rsid w:val="00A00BB8"/>
    <w:rsid w:val="00A04093"/>
    <w:rsid w:val="00A167E9"/>
    <w:rsid w:val="00A56394"/>
    <w:rsid w:val="00A569ED"/>
    <w:rsid w:val="00A6211B"/>
    <w:rsid w:val="00A73680"/>
    <w:rsid w:val="00A76CCB"/>
    <w:rsid w:val="00A92317"/>
    <w:rsid w:val="00A9266B"/>
    <w:rsid w:val="00A93026"/>
    <w:rsid w:val="00AB02C4"/>
    <w:rsid w:val="00AB1665"/>
    <w:rsid w:val="00AB234E"/>
    <w:rsid w:val="00AB44BA"/>
    <w:rsid w:val="00AC2D97"/>
    <w:rsid w:val="00AE3778"/>
    <w:rsid w:val="00AF3A2B"/>
    <w:rsid w:val="00AF75F1"/>
    <w:rsid w:val="00B102D1"/>
    <w:rsid w:val="00B12678"/>
    <w:rsid w:val="00B20AE1"/>
    <w:rsid w:val="00B2562E"/>
    <w:rsid w:val="00B32480"/>
    <w:rsid w:val="00B520A0"/>
    <w:rsid w:val="00B71468"/>
    <w:rsid w:val="00B71BCF"/>
    <w:rsid w:val="00B83FB4"/>
    <w:rsid w:val="00B84268"/>
    <w:rsid w:val="00BA5326"/>
    <w:rsid w:val="00BA7DD1"/>
    <w:rsid w:val="00BE227D"/>
    <w:rsid w:val="00BE2FC4"/>
    <w:rsid w:val="00BF138A"/>
    <w:rsid w:val="00BF3B33"/>
    <w:rsid w:val="00BF79B3"/>
    <w:rsid w:val="00C01CF5"/>
    <w:rsid w:val="00C07C65"/>
    <w:rsid w:val="00C138A2"/>
    <w:rsid w:val="00C22A73"/>
    <w:rsid w:val="00C25EEA"/>
    <w:rsid w:val="00C32117"/>
    <w:rsid w:val="00C361F1"/>
    <w:rsid w:val="00C42C81"/>
    <w:rsid w:val="00C459C6"/>
    <w:rsid w:val="00C46542"/>
    <w:rsid w:val="00C50C46"/>
    <w:rsid w:val="00C535FA"/>
    <w:rsid w:val="00C563FE"/>
    <w:rsid w:val="00C82853"/>
    <w:rsid w:val="00C84F56"/>
    <w:rsid w:val="00C869EE"/>
    <w:rsid w:val="00C91324"/>
    <w:rsid w:val="00C95981"/>
    <w:rsid w:val="00CE1CD1"/>
    <w:rsid w:val="00CE604A"/>
    <w:rsid w:val="00CF01E7"/>
    <w:rsid w:val="00D038A9"/>
    <w:rsid w:val="00D06968"/>
    <w:rsid w:val="00D266A9"/>
    <w:rsid w:val="00D34376"/>
    <w:rsid w:val="00D41C12"/>
    <w:rsid w:val="00D47877"/>
    <w:rsid w:val="00D53721"/>
    <w:rsid w:val="00D57F53"/>
    <w:rsid w:val="00D63528"/>
    <w:rsid w:val="00D6559A"/>
    <w:rsid w:val="00D71D02"/>
    <w:rsid w:val="00D7321F"/>
    <w:rsid w:val="00D777C4"/>
    <w:rsid w:val="00D82B56"/>
    <w:rsid w:val="00D95B72"/>
    <w:rsid w:val="00DA6482"/>
    <w:rsid w:val="00DB47DA"/>
    <w:rsid w:val="00DC064C"/>
    <w:rsid w:val="00DC2092"/>
    <w:rsid w:val="00DE44E4"/>
    <w:rsid w:val="00DE7D6D"/>
    <w:rsid w:val="00DF140F"/>
    <w:rsid w:val="00DF210B"/>
    <w:rsid w:val="00E02A8D"/>
    <w:rsid w:val="00E05E2C"/>
    <w:rsid w:val="00E158FE"/>
    <w:rsid w:val="00E36A60"/>
    <w:rsid w:val="00E43A5D"/>
    <w:rsid w:val="00E47CC0"/>
    <w:rsid w:val="00E52790"/>
    <w:rsid w:val="00E54BB9"/>
    <w:rsid w:val="00E56577"/>
    <w:rsid w:val="00E71E1E"/>
    <w:rsid w:val="00E83E6A"/>
    <w:rsid w:val="00E91BB8"/>
    <w:rsid w:val="00E976E5"/>
    <w:rsid w:val="00EC30D9"/>
    <w:rsid w:val="00ED5AC6"/>
    <w:rsid w:val="00EF2362"/>
    <w:rsid w:val="00F2464D"/>
    <w:rsid w:val="00F36511"/>
    <w:rsid w:val="00F5772D"/>
    <w:rsid w:val="00F7483C"/>
    <w:rsid w:val="00F76F13"/>
    <w:rsid w:val="00F94316"/>
    <w:rsid w:val="00FB3F28"/>
    <w:rsid w:val="00FD0790"/>
    <w:rsid w:val="00FD2571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0576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0576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Tanua</dc:creator>
  <cp:keywords/>
  <dc:description/>
  <cp:lastModifiedBy>Tanua</cp:lastModifiedBy>
  <cp:revision>2</cp:revision>
  <dcterms:created xsi:type="dcterms:W3CDTF">2021-01-29T09:11:00Z</dcterms:created>
  <dcterms:modified xsi:type="dcterms:W3CDTF">2021-01-29T09:12:00Z</dcterms:modified>
</cp:coreProperties>
</file>