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AB9" w:rsidRPr="00475AB9" w:rsidRDefault="00475AB9" w:rsidP="00475AB9">
      <w:pPr>
        <w:jc w:val="center"/>
        <w:rPr>
          <w:b/>
          <w:lang w:val="uk-UA"/>
        </w:rPr>
      </w:pPr>
      <w:r w:rsidRPr="00475AB9">
        <w:rPr>
          <w:b/>
          <w:lang w:val="uk-UA"/>
        </w:rPr>
        <w:t>Інформація щодо повідомлень про конфлікт інтересів</w:t>
      </w:r>
    </w:p>
    <w:p w:rsidR="007D5764" w:rsidRPr="00475AB9" w:rsidRDefault="00475AB9" w:rsidP="00475AB9">
      <w:pPr>
        <w:jc w:val="center"/>
        <w:rPr>
          <w:b/>
          <w:lang w:val="uk-UA"/>
        </w:rPr>
      </w:pPr>
      <w:r w:rsidRPr="00475AB9">
        <w:rPr>
          <w:b/>
          <w:lang w:val="uk-UA"/>
        </w:rPr>
        <w:t>Заяви про конфлікт інтересів (2016 рік)</w:t>
      </w:r>
    </w:p>
    <w:p w:rsidR="00475AB9" w:rsidRDefault="00475AB9">
      <w:pPr>
        <w:rPr>
          <w:lang w:val="uk-UA"/>
        </w:rPr>
      </w:pPr>
      <w:r>
        <w:rPr>
          <w:lang w:val="uk-UA"/>
        </w:rPr>
        <w:t>Посадові особи міської ради – 2 заяви;</w:t>
      </w:r>
    </w:p>
    <w:p w:rsidR="00475AB9" w:rsidRDefault="00475AB9">
      <w:pPr>
        <w:rPr>
          <w:lang w:val="uk-UA"/>
        </w:rPr>
      </w:pPr>
      <w:r>
        <w:rPr>
          <w:lang w:val="uk-UA"/>
        </w:rPr>
        <w:t>Члени виконавчого комітету – 1 заява;</w:t>
      </w:r>
    </w:p>
    <w:p w:rsidR="00475AB9" w:rsidRDefault="00475AB9">
      <w:pPr>
        <w:rPr>
          <w:lang w:val="uk-UA"/>
        </w:rPr>
      </w:pPr>
      <w:r>
        <w:rPr>
          <w:lang w:val="uk-UA"/>
        </w:rPr>
        <w:t>Депутати міської ради – 13 заяв (письмових).</w:t>
      </w:r>
    </w:p>
    <w:p w:rsidR="00475AB9" w:rsidRDefault="00475AB9" w:rsidP="00475AB9">
      <w:pPr>
        <w:jc w:val="center"/>
        <w:rPr>
          <w:b/>
          <w:lang w:val="uk-UA"/>
        </w:rPr>
      </w:pPr>
      <w:r w:rsidRPr="00475AB9">
        <w:rPr>
          <w:b/>
          <w:lang w:val="uk-UA"/>
        </w:rPr>
        <w:t>Заяви про конфлікт інтересів (201</w:t>
      </w:r>
      <w:r>
        <w:rPr>
          <w:b/>
          <w:lang w:val="uk-UA"/>
        </w:rPr>
        <w:t>7</w:t>
      </w:r>
      <w:r w:rsidRPr="00475AB9">
        <w:rPr>
          <w:b/>
          <w:lang w:val="uk-UA"/>
        </w:rPr>
        <w:t xml:space="preserve"> рік)</w:t>
      </w:r>
    </w:p>
    <w:p w:rsidR="00475AB9" w:rsidRPr="00475AB9" w:rsidRDefault="00475AB9" w:rsidP="00475AB9">
      <w:pPr>
        <w:jc w:val="both"/>
        <w:rPr>
          <w:lang w:val="uk-UA"/>
        </w:rPr>
      </w:pPr>
      <w:r w:rsidRPr="00475AB9">
        <w:rPr>
          <w:lang w:val="uk-UA"/>
        </w:rPr>
        <w:t xml:space="preserve">Посадові особи  міської </w:t>
      </w:r>
      <w:proofErr w:type="spellStart"/>
      <w:r w:rsidRPr="00475AB9">
        <w:rPr>
          <w:lang w:val="uk-UA"/>
        </w:rPr>
        <w:t>ради–</w:t>
      </w:r>
      <w:proofErr w:type="spellEnd"/>
      <w:r w:rsidRPr="00475AB9">
        <w:rPr>
          <w:lang w:val="uk-UA"/>
        </w:rPr>
        <w:t xml:space="preserve"> 0;</w:t>
      </w:r>
    </w:p>
    <w:p w:rsidR="00475AB9" w:rsidRPr="00475AB9" w:rsidRDefault="00475AB9" w:rsidP="00475AB9">
      <w:pPr>
        <w:jc w:val="both"/>
        <w:rPr>
          <w:lang w:val="uk-UA"/>
        </w:rPr>
      </w:pPr>
      <w:r w:rsidRPr="00475AB9">
        <w:rPr>
          <w:lang w:val="uk-UA"/>
        </w:rPr>
        <w:t>Члени виконавчого комітету міської ради – 1 заява;</w:t>
      </w:r>
    </w:p>
    <w:p w:rsidR="00475AB9" w:rsidRPr="00475AB9" w:rsidRDefault="00475AB9" w:rsidP="00475AB9">
      <w:pPr>
        <w:jc w:val="both"/>
        <w:rPr>
          <w:lang w:val="uk-UA"/>
        </w:rPr>
      </w:pPr>
      <w:r w:rsidRPr="00475AB9">
        <w:rPr>
          <w:lang w:val="uk-UA"/>
        </w:rPr>
        <w:t>Депутати міської ради – 13 заяв (усних та письмових)</w:t>
      </w:r>
      <w:r>
        <w:rPr>
          <w:lang w:val="uk-UA"/>
        </w:rPr>
        <w:t>.</w:t>
      </w:r>
    </w:p>
    <w:p w:rsidR="00475AB9" w:rsidRPr="00475AB9" w:rsidRDefault="00475AB9" w:rsidP="00475AB9">
      <w:pPr>
        <w:jc w:val="center"/>
        <w:rPr>
          <w:b/>
          <w:lang w:val="uk-UA"/>
        </w:rPr>
      </w:pPr>
    </w:p>
    <w:p w:rsidR="00475AB9" w:rsidRDefault="00475AB9">
      <w:pPr>
        <w:rPr>
          <w:lang w:val="uk-UA"/>
        </w:rPr>
      </w:pPr>
    </w:p>
    <w:p w:rsidR="00475AB9" w:rsidRPr="00475AB9" w:rsidRDefault="00475AB9">
      <w:pPr>
        <w:rPr>
          <w:lang w:val="uk-UA"/>
        </w:rPr>
      </w:pPr>
    </w:p>
    <w:sectPr w:rsidR="00475AB9" w:rsidRPr="00475AB9" w:rsidSect="007D5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475AB9"/>
    <w:rsid w:val="00475AB9"/>
    <w:rsid w:val="007D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2017-10-03T13:32:00Z</dcterms:created>
  <dcterms:modified xsi:type="dcterms:W3CDTF">2017-10-03T13:48:00Z</dcterms:modified>
</cp:coreProperties>
</file>