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7A0056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B86F60">
        <w:rPr>
          <w:b/>
          <w:szCs w:val="28"/>
        </w:rPr>
        <w:t>7</w:t>
      </w: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B86F60" w:rsidP="00CE1848">
      <w:pPr>
        <w:rPr>
          <w:szCs w:val="28"/>
        </w:rPr>
      </w:pPr>
      <w:r>
        <w:rPr>
          <w:szCs w:val="28"/>
        </w:rPr>
        <w:t>12.06</w:t>
      </w:r>
      <w:r w:rsidR="00CE1848">
        <w:rPr>
          <w:szCs w:val="28"/>
        </w:rPr>
        <w:t>.2020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897BB9">
      <w:pPr>
        <w:jc w:val="center"/>
        <w:rPr>
          <w:b/>
          <w:szCs w:val="28"/>
        </w:rPr>
      </w:pPr>
    </w:p>
    <w:p w:rsidR="0048237D" w:rsidRDefault="0048237D" w:rsidP="00897BB9">
      <w:pPr>
        <w:jc w:val="center"/>
        <w:rPr>
          <w:b/>
          <w:szCs w:val="28"/>
        </w:rPr>
      </w:pPr>
    </w:p>
    <w:p w:rsidR="00897BB9" w:rsidRPr="007A0056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B86F60">
        <w:rPr>
          <w:b/>
          <w:szCs w:val="28"/>
        </w:rPr>
        <w:t>7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A0056" w:rsidRDefault="00897BB9" w:rsidP="00897BB9">
      <w:pPr>
        <w:jc w:val="center"/>
        <w:rPr>
          <w:b/>
          <w:szCs w:val="28"/>
        </w:rPr>
      </w:pPr>
    </w:p>
    <w:p w:rsidR="00897BB9" w:rsidRDefault="00B86F60" w:rsidP="00897BB9">
      <w:pPr>
        <w:rPr>
          <w:szCs w:val="28"/>
        </w:rPr>
      </w:pPr>
      <w:r>
        <w:rPr>
          <w:szCs w:val="28"/>
        </w:rPr>
        <w:t>12.06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Default="00897BB9" w:rsidP="00897BB9">
      <w:pPr>
        <w:rPr>
          <w:szCs w:val="28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Pr="00613A70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>
        <w:rPr>
          <w:szCs w:val="28"/>
        </w:rPr>
        <w:t>Поліщук І.О</w:t>
      </w: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Юрченко О.І., </w:t>
      </w:r>
      <w:r w:rsidRPr="00FB66B6">
        <w:rPr>
          <w:szCs w:val="28"/>
        </w:rPr>
        <w:t xml:space="preserve"> </w:t>
      </w:r>
      <w:r>
        <w:rPr>
          <w:szCs w:val="28"/>
        </w:rPr>
        <w:t xml:space="preserve">Кукса М.А.,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 </w:t>
      </w:r>
      <w:r w:rsidR="00580761">
        <w:rPr>
          <w:szCs w:val="28"/>
        </w:rPr>
        <w:t xml:space="preserve">     </w:t>
      </w:r>
      <w:r>
        <w:rPr>
          <w:szCs w:val="28"/>
        </w:rPr>
        <w:t xml:space="preserve">Панасюк Ю.О., </w:t>
      </w:r>
      <w:proofErr w:type="spellStart"/>
      <w:r>
        <w:rPr>
          <w:szCs w:val="28"/>
        </w:rPr>
        <w:t>Скальський</w:t>
      </w:r>
      <w:proofErr w:type="spellEnd"/>
      <w:r>
        <w:rPr>
          <w:szCs w:val="28"/>
        </w:rPr>
        <w:t xml:space="preserve"> О.Ф.,</w:t>
      </w:r>
      <w:r w:rsidRPr="00277F0C">
        <w:rPr>
          <w:szCs w:val="28"/>
        </w:rPr>
        <w:t xml:space="preserve"> </w:t>
      </w:r>
      <w:proofErr w:type="spellStart"/>
      <w:r>
        <w:rPr>
          <w:szCs w:val="28"/>
        </w:rPr>
        <w:t>Сівко</w:t>
      </w:r>
      <w:proofErr w:type="spellEnd"/>
      <w:r>
        <w:rPr>
          <w:szCs w:val="28"/>
        </w:rPr>
        <w:t xml:space="preserve"> І.В.,  Дідківська Н.М.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 xml:space="preserve">Відсутні:  </w:t>
      </w:r>
      <w:r>
        <w:rPr>
          <w:szCs w:val="28"/>
        </w:rPr>
        <w:t xml:space="preserve">Сидун Н.І., </w:t>
      </w:r>
      <w:proofErr w:type="spellStart"/>
      <w:r>
        <w:rPr>
          <w:szCs w:val="28"/>
        </w:rPr>
        <w:t>Волотовська</w:t>
      </w:r>
      <w:proofErr w:type="spellEnd"/>
      <w:r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r w:rsidR="00580761">
        <w:rPr>
          <w:szCs w:val="28"/>
        </w:rPr>
        <w:t>Герасимчук Т.В</w:t>
      </w:r>
    </w:p>
    <w:p w:rsidR="00C261C1" w:rsidRDefault="00C261C1" w:rsidP="00C261C1">
      <w:pPr>
        <w:rPr>
          <w:szCs w:val="28"/>
        </w:rPr>
      </w:pPr>
      <w:r w:rsidRPr="00A26833">
        <w:rPr>
          <w:b/>
          <w:szCs w:val="28"/>
        </w:rPr>
        <w:t>Запрошені: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Макогонова</w:t>
      </w:r>
      <w:proofErr w:type="spellEnd"/>
      <w:r>
        <w:rPr>
          <w:szCs w:val="28"/>
        </w:rPr>
        <w:t xml:space="preserve"> О.А.</w:t>
      </w:r>
      <w:bookmarkStart w:id="0" w:name="_GoBack"/>
      <w:bookmarkEnd w:id="0"/>
    </w:p>
    <w:p w:rsidR="00897BB9" w:rsidRDefault="00897BB9" w:rsidP="00897BB9">
      <w:pPr>
        <w:rPr>
          <w:szCs w:val="28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B86F60" w:rsidRPr="005E3C9A" w:rsidRDefault="00B86F60" w:rsidP="00897BB9">
      <w:pPr>
        <w:jc w:val="center"/>
        <w:rPr>
          <w:szCs w:val="28"/>
        </w:rPr>
      </w:pPr>
    </w:p>
    <w:p w:rsidR="005E3C9A" w:rsidRPr="005E3C9A" w:rsidRDefault="005E3C9A" w:rsidP="005E3C9A">
      <w:pPr>
        <w:rPr>
          <w:szCs w:val="28"/>
        </w:rPr>
      </w:pPr>
      <w:r w:rsidRPr="005E3C9A">
        <w:rPr>
          <w:szCs w:val="28"/>
        </w:rPr>
        <w:t>1.  Про внесення змін в додаток 1 до рішення міськвиконкому від 13.12.2007 № 940.</w:t>
      </w:r>
    </w:p>
    <w:p w:rsidR="00B86F60" w:rsidRPr="005E3C9A" w:rsidRDefault="005E3C9A" w:rsidP="005E3C9A">
      <w:pPr>
        <w:pStyle w:val="a3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5E3C9A">
        <w:rPr>
          <w:szCs w:val="28"/>
          <w:lang w:val="ru-RU"/>
        </w:rPr>
        <w:t>2</w:t>
      </w:r>
      <w:r w:rsidR="00B86F60" w:rsidRPr="005E3C9A">
        <w:rPr>
          <w:szCs w:val="28"/>
          <w:lang w:val="ru-RU"/>
        </w:rPr>
        <w:t xml:space="preserve">. </w:t>
      </w:r>
      <w:r w:rsidR="00B86F60" w:rsidRPr="005E3C9A">
        <w:rPr>
          <w:szCs w:val="28"/>
        </w:rPr>
        <w:t>Про включення жилого приміщення до числа службових</w:t>
      </w:r>
      <w:r w:rsidR="00B86F60" w:rsidRPr="005E3C9A">
        <w:rPr>
          <w:szCs w:val="28"/>
          <w:lang w:val="ru-RU"/>
        </w:rPr>
        <w:t>.</w:t>
      </w:r>
    </w:p>
    <w:p w:rsidR="00897BB9" w:rsidRPr="005E3C9A" w:rsidRDefault="005E3C9A" w:rsidP="005E3C9A">
      <w:pPr>
        <w:ind w:firstLine="0"/>
        <w:rPr>
          <w:szCs w:val="28"/>
        </w:rPr>
      </w:pPr>
      <w:r w:rsidRPr="005E3C9A">
        <w:rPr>
          <w:szCs w:val="28"/>
        </w:rPr>
        <w:tab/>
        <w:t xml:space="preserve">3. </w:t>
      </w:r>
      <w:r w:rsidR="00897BB9" w:rsidRPr="005E3C9A">
        <w:rPr>
          <w:szCs w:val="28"/>
        </w:rPr>
        <w:t>Про взяття на квартирний облік за місцем роботи.</w:t>
      </w:r>
    </w:p>
    <w:p w:rsidR="005E3C9A" w:rsidRPr="005E3C9A" w:rsidRDefault="005E3C9A" w:rsidP="005E3C9A">
      <w:pPr>
        <w:rPr>
          <w:szCs w:val="28"/>
        </w:rPr>
      </w:pPr>
    </w:p>
    <w:p w:rsidR="005E3C9A" w:rsidRPr="00692756" w:rsidRDefault="005E3C9A" w:rsidP="005E3C9A">
      <w:pPr>
        <w:ind w:firstLine="0"/>
        <w:rPr>
          <w:b/>
          <w:szCs w:val="28"/>
        </w:rPr>
      </w:pPr>
      <w:r>
        <w:rPr>
          <w:szCs w:val="28"/>
        </w:rPr>
        <w:tab/>
      </w:r>
      <w:r w:rsidRPr="00692756">
        <w:rPr>
          <w:b/>
          <w:szCs w:val="28"/>
        </w:rPr>
        <w:t>1. По першому питанню слухали представлені матеріали:</w:t>
      </w:r>
    </w:p>
    <w:p w:rsidR="005E3C9A" w:rsidRPr="005E3C9A" w:rsidRDefault="006D6AB6" w:rsidP="005E3C9A">
      <w:pPr>
        <w:rPr>
          <w:szCs w:val="28"/>
        </w:rPr>
      </w:pPr>
      <w:r>
        <w:rPr>
          <w:szCs w:val="28"/>
        </w:rPr>
        <w:t xml:space="preserve">1.1 </w:t>
      </w:r>
      <w:r w:rsidR="005E3C9A" w:rsidRPr="005E3C9A">
        <w:rPr>
          <w:szCs w:val="28"/>
        </w:rPr>
        <w:t>На підставі клопотан</w:t>
      </w:r>
      <w:r w:rsidR="005E3C9A">
        <w:rPr>
          <w:szCs w:val="28"/>
        </w:rPr>
        <w:t>ня</w:t>
      </w:r>
      <w:r w:rsidR="005E3C9A" w:rsidRPr="005E3C9A">
        <w:rPr>
          <w:szCs w:val="28"/>
        </w:rPr>
        <w:t xml:space="preserve"> </w:t>
      </w:r>
      <w:r w:rsidR="005E3C9A">
        <w:rPr>
          <w:szCs w:val="28"/>
        </w:rPr>
        <w:t>Житомирського прикордонного загону Державної прикордонної служби України від 26.05.2020 № 704/3117</w:t>
      </w:r>
      <w:r w:rsidR="003A719B">
        <w:rPr>
          <w:szCs w:val="28"/>
        </w:rPr>
        <w:t>, пропонується:</w:t>
      </w:r>
    </w:p>
    <w:p w:rsidR="005E3C9A" w:rsidRDefault="005E3C9A" w:rsidP="004D16C1">
      <w:pPr>
        <w:tabs>
          <w:tab w:val="left" w:pos="720"/>
          <w:tab w:val="left" w:pos="2604"/>
        </w:tabs>
        <w:rPr>
          <w:szCs w:val="28"/>
        </w:rPr>
      </w:pPr>
      <w:r w:rsidRPr="005E3C9A">
        <w:rPr>
          <w:szCs w:val="28"/>
        </w:rPr>
        <w:tab/>
      </w:r>
      <w:r w:rsidR="003A719B">
        <w:rPr>
          <w:szCs w:val="28"/>
        </w:rPr>
        <w:t>- в</w:t>
      </w:r>
      <w:r>
        <w:rPr>
          <w:szCs w:val="28"/>
        </w:rPr>
        <w:t>иключити з</w:t>
      </w:r>
      <w:r w:rsidRPr="005E3C9A">
        <w:rPr>
          <w:szCs w:val="28"/>
        </w:rPr>
        <w:t xml:space="preserve"> Переліку підприємств, установ та організацій міста Житомира, які здійснюють квартирний облік громадян за місцем їх роботи, які потребують поліпшення житлових умов:  </w:t>
      </w:r>
      <w:r w:rsidR="004D16C1">
        <w:rPr>
          <w:szCs w:val="28"/>
        </w:rPr>
        <w:t>пункт</w:t>
      </w:r>
      <w:r w:rsidRPr="005E3C9A">
        <w:rPr>
          <w:szCs w:val="28"/>
        </w:rPr>
        <w:t xml:space="preserve"> </w:t>
      </w:r>
      <w:r w:rsidR="004D16C1">
        <w:rPr>
          <w:szCs w:val="28"/>
        </w:rPr>
        <w:t>36</w:t>
      </w:r>
      <w:r w:rsidRPr="005E3C9A">
        <w:rPr>
          <w:szCs w:val="28"/>
        </w:rPr>
        <w:t xml:space="preserve"> </w:t>
      </w:r>
      <w:r w:rsidR="004D16C1">
        <w:rPr>
          <w:szCs w:val="28"/>
        </w:rPr>
        <w:t xml:space="preserve"> Житомирський гарнізон Північного регіонального управління Державної прикордонної служби  України.</w:t>
      </w:r>
    </w:p>
    <w:p w:rsidR="004D16C1" w:rsidRPr="005E3C9A" w:rsidRDefault="003A719B" w:rsidP="00481CC0">
      <w:pPr>
        <w:tabs>
          <w:tab w:val="left" w:pos="720"/>
          <w:tab w:val="left" w:pos="2604"/>
        </w:tabs>
        <w:rPr>
          <w:szCs w:val="28"/>
        </w:rPr>
      </w:pPr>
      <w:r>
        <w:rPr>
          <w:szCs w:val="28"/>
        </w:rPr>
        <w:t>- в</w:t>
      </w:r>
      <w:r w:rsidR="004D16C1">
        <w:rPr>
          <w:szCs w:val="28"/>
        </w:rPr>
        <w:t>ключити</w:t>
      </w:r>
      <w:r w:rsidR="00481CC0">
        <w:rPr>
          <w:szCs w:val="28"/>
        </w:rPr>
        <w:t xml:space="preserve"> до </w:t>
      </w:r>
      <w:r w:rsidR="00481CC0" w:rsidRPr="005E3C9A">
        <w:rPr>
          <w:szCs w:val="28"/>
        </w:rPr>
        <w:t xml:space="preserve">Переліку підприємств, установ та організацій міста Житомира, які здійснюють квартирний облік громадян за місцем їх роботи, які потребують поліпшення житлових умов:  </w:t>
      </w:r>
      <w:r w:rsidR="00481CC0">
        <w:rPr>
          <w:szCs w:val="28"/>
        </w:rPr>
        <w:t xml:space="preserve">пункт 68  Житомирський </w:t>
      </w:r>
      <w:r w:rsidR="00481CC0" w:rsidRPr="00746215">
        <w:rPr>
          <w:szCs w:val="28"/>
        </w:rPr>
        <w:t xml:space="preserve">Прикордонний </w:t>
      </w:r>
      <w:r w:rsidR="00481CC0">
        <w:rPr>
          <w:szCs w:val="28"/>
        </w:rPr>
        <w:t>загін Державної прикордонної служби України.</w:t>
      </w:r>
      <w:r w:rsidR="00481CC0" w:rsidRPr="00746215">
        <w:rPr>
          <w:szCs w:val="28"/>
        </w:rPr>
        <w:t xml:space="preserve">  </w:t>
      </w:r>
      <w:r w:rsidR="00481CC0">
        <w:rPr>
          <w:szCs w:val="28"/>
        </w:rPr>
        <w:t xml:space="preserve">        </w:t>
      </w:r>
    </w:p>
    <w:p w:rsidR="005E3C9A" w:rsidRDefault="006D6AB6" w:rsidP="005E3C9A">
      <w:pPr>
        <w:rPr>
          <w:szCs w:val="28"/>
        </w:rPr>
      </w:pPr>
      <w:r w:rsidRPr="002C0857">
        <w:rPr>
          <w:b/>
          <w:szCs w:val="28"/>
        </w:rPr>
        <w:t>Підстава:</w:t>
      </w:r>
      <w:r>
        <w:rPr>
          <w:szCs w:val="28"/>
        </w:rPr>
        <w:t xml:space="preserve">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>Житомирського прикордонного загону Державної прикордонної служби України від 26.05.2020 № 704/3117, наказ Адміністрації Державної прикордонної служби України від 20.02.2020 № 17.</w:t>
      </w:r>
    </w:p>
    <w:p w:rsidR="006D6AB6" w:rsidRDefault="006D6AB6" w:rsidP="006D6AB6">
      <w:pPr>
        <w:ind w:firstLine="0"/>
      </w:pPr>
      <w:r>
        <w:rPr>
          <w:szCs w:val="28"/>
        </w:rPr>
        <w:tab/>
      </w:r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 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1.1 цього протоколу.</w:t>
      </w:r>
    </w:p>
    <w:p w:rsidR="006D6AB6" w:rsidRPr="00A70A50" w:rsidRDefault="006D6AB6" w:rsidP="006D6AB6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6D6AB6" w:rsidRDefault="006D6AB6" w:rsidP="005E3C9A">
      <w:pPr>
        <w:rPr>
          <w:szCs w:val="28"/>
        </w:rPr>
      </w:pPr>
    </w:p>
    <w:p w:rsidR="00BC79A4" w:rsidRDefault="00BC79A4" w:rsidP="005E3C9A">
      <w:pPr>
        <w:rPr>
          <w:szCs w:val="28"/>
        </w:rPr>
      </w:pPr>
    </w:p>
    <w:p w:rsidR="007424F7" w:rsidRDefault="007424F7" w:rsidP="005E3C9A">
      <w:pPr>
        <w:rPr>
          <w:szCs w:val="28"/>
        </w:rPr>
      </w:pPr>
    </w:p>
    <w:p w:rsidR="00BC79A4" w:rsidRDefault="00BC79A4" w:rsidP="005E3C9A">
      <w:pPr>
        <w:rPr>
          <w:szCs w:val="28"/>
        </w:rPr>
      </w:pPr>
    </w:p>
    <w:p w:rsidR="006D6AB6" w:rsidRPr="005E3C9A" w:rsidRDefault="006D6AB6" w:rsidP="005E3C9A">
      <w:pPr>
        <w:rPr>
          <w:szCs w:val="28"/>
        </w:rPr>
      </w:pPr>
      <w:r>
        <w:rPr>
          <w:b/>
          <w:szCs w:val="28"/>
        </w:rPr>
        <w:lastRenderedPageBreak/>
        <w:t>2</w:t>
      </w:r>
      <w:r w:rsidRPr="00692756">
        <w:rPr>
          <w:b/>
          <w:szCs w:val="28"/>
        </w:rPr>
        <w:t xml:space="preserve">. По </w:t>
      </w:r>
      <w:r w:rsidR="00CB7966">
        <w:rPr>
          <w:b/>
          <w:szCs w:val="28"/>
        </w:rPr>
        <w:t>друг</w:t>
      </w:r>
      <w:r w:rsidRPr="00692756">
        <w:rPr>
          <w:b/>
          <w:szCs w:val="28"/>
        </w:rPr>
        <w:t>ому питанню слухали представлені матеріали:</w:t>
      </w:r>
    </w:p>
    <w:p w:rsidR="00BC79A4" w:rsidRDefault="002C0857" w:rsidP="00BC79A4">
      <w:pPr>
        <w:rPr>
          <w:szCs w:val="28"/>
        </w:rPr>
      </w:pPr>
      <w:r>
        <w:rPr>
          <w:szCs w:val="28"/>
        </w:rPr>
        <w:t xml:space="preserve">2.1 Житомирський </w:t>
      </w:r>
      <w:r w:rsidRPr="00746215">
        <w:rPr>
          <w:szCs w:val="28"/>
        </w:rPr>
        <w:t xml:space="preserve">Прикордонний </w:t>
      </w:r>
      <w:r>
        <w:rPr>
          <w:szCs w:val="28"/>
        </w:rPr>
        <w:t xml:space="preserve">загін Державної прикордонної служби України клопоче про </w:t>
      </w:r>
      <w:r w:rsidR="00BC79A4">
        <w:t>включення до числа службових жилих приміщень</w:t>
      </w:r>
      <w:r w:rsidR="00BC79A4" w:rsidRPr="00722994">
        <w:rPr>
          <w:szCs w:val="28"/>
        </w:rPr>
        <w:t xml:space="preserve"> </w:t>
      </w:r>
      <w:r w:rsidR="00BC79A4">
        <w:rPr>
          <w:szCs w:val="28"/>
        </w:rPr>
        <w:t xml:space="preserve">Житомирського </w:t>
      </w:r>
      <w:r w:rsidR="00BC79A4" w:rsidRPr="00746215">
        <w:rPr>
          <w:szCs w:val="28"/>
        </w:rPr>
        <w:t>Прикордонн</w:t>
      </w:r>
      <w:r w:rsidR="00BC79A4">
        <w:rPr>
          <w:szCs w:val="28"/>
        </w:rPr>
        <w:t>ого</w:t>
      </w:r>
      <w:r w:rsidR="00BC79A4" w:rsidRPr="00746215">
        <w:rPr>
          <w:szCs w:val="28"/>
        </w:rPr>
        <w:t xml:space="preserve"> </w:t>
      </w:r>
      <w:r w:rsidR="00BC79A4">
        <w:rPr>
          <w:szCs w:val="28"/>
        </w:rPr>
        <w:t>загону Державної прикордонної служби України - трикімнатної квартири № 68, жилою площею 38,6 кв. м  у будинку                  № 105 по вул. Шевченка.</w:t>
      </w:r>
    </w:p>
    <w:p w:rsidR="00BC79A4" w:rsidRDefault="00BC79A4" w:rsidP="00BC79A4">
      <w:pPr>
        <w:rPr>
          <w:szCs w:val="28"/>
        </w:rPr>
      </w:pP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>Житомирського прикордонного загону Державної прикордонної служби України від 26.05.2020 № 704/3119 та Адміністрації Державної прикордонної служби України від 20.02.2020 № 0.704-5242/0/6-20 вих.</w:t>
      </w:r>
    </w:p>
    <w:p w:rsidR="00992C68" w:rsidRDefault="00992C68" w:rsidP="00992C68">
      <w:pPr>
        <w:ind w:firstLine="0"/>
      </w:pPr>
      <w:r>
        <w:rPr>
          <w:szCs w:val="28"/>
        </w:rPr>
        <w:tab/>
      </w:r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2.1 цього протоколу.</w:t>
      </w:r>
    </w:p>
    <w:p w:rsidR="00992C68" w:rsidRPr="00A70A50" w:rsidRDefault="00992C68" w:rsidP="00992C68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992C68" w:rsidRDefault="00992C68" w:rsidP="002C0857">
      <w:pPr>
        <w:pStyle w:val="a3"/>
        <w:ind w:left="0" w:firstLine="0"/>
        <w:rPr>
          <w:szCs w:val="28"/>
        </w:rPr>
      </w:pPr>
    </w:p>
    <w:p w:rsidR="00425C93" w:rsidRPr="00692756" w:rsidRDefault="009401BD" w:rsidP="00B834D9">
      <w:pPr>
        <w:ind w:firstLine="0"/>
        <w:rPr>
          <w:b/>
          <w:szCs w:val="28"/>
        </w:rPr>
      </w:pPr>
      <w:r>
        <w:rPr>
          <w:szCs w:val="28"/>
        </w:rPr>
        <w:tab/>
      </w:r>
      <w:r w:rsidR="00481CC0">
        <w:rPr>
          <w:b/>
          <w:szCs w:val="28"/>
        </w:rPr>
        <w:t>3</w:t>
      </w:r>
      <w:r w:rsidR="00425C93" w:rsidRPr="00692756">
        <w:rPr>
          <w:b/>
          <w:szCs w:val="28"/>
        </w:rPr>
        <w:t xml:space="preserve">. По </w:t>
      </w:r>
      <w:r w:rsidR="00481CC0">
        <w:rPr>
          <w:b/>
          <w:szCs w:val="28"/>
        </w:rPr>
        <w:t>треть</w:t>
      </w:r>
      <w:r w:rsidR="00425C93" w:rsidRPr="00692756">
        <w:rPr>
          <w:b/>
          <w:szCs w:val="28"/>
        </w:rPr>
        <w:t>ому питанню слухали представлені матеріали:</w:t>
      </w:r>
    </w:p>
    <w:p w:rsidR="002C0857" w:rsidRDefault="00425C93" w:rsidP="00B834D9">
      <w:pPr>
        <w:ind w:firstLine="0"/>
      </w:pPr>
      <w:r>
        <w:rPr>
          <w:szCs w:val="28"/>
        </w:rPr>
        <w:tab/>
      </w:r>
      <w:r w:rsidR="00481CC0">
        <w:rPr>
          <w:szCs w:val="28"/>
        </w:rPr>
        <w:t>3</w:t>
      </w:r>
      <w:r>
        <w:rPr>
          <w:szCs w:val="28"/>
        </w:rPr>
        <w:t>.1.</w:t>
      </w:r>
      <w:r w:rsidR="00481CC0" w:rsidRPr="00481CC0">
        <w:t xml:space="preserve"> </w:t>
      </w:r>
      <w:r w:rsidR="00481CC0">
        <w:t>Профком первинної профспілкової організації працівників виконавчих органів міської ради,</w:t>
      </w:r>
      <w:r w:rsidR="00481CC0" w:rsidRPr="005241B8">
        <w:t xml:space="preserve"> </w:t>
      </w:r>
      <w:r w:rsidR="00481CC0" w:rsidRPr="00575959">
        <w:rPr>
          <w:b/>
          <w:i/>
        </w:rPr>
        <w:t>клопоче про затвердження</w:t>
      </w:r>
      <w:r w:rsidR="00481CC0">
        <w:t xml:space="preserve"> рішення  спільного засідання адміністрації та профкому (протокол від </w:t>
      </w:r>
      <w:r w:rsidR="002C0857">
        <w:t>03.06</w:t>
      </w:r>
      <w:r w:rsidR="00481CC0">
        <w:t>.2020</w:t>
      </w:r>
      <w:r w:rsidR="002C0857">
        <w:t xml:space="preserve">                  </w:t>
      </w:r>
      <w:r w:rsidR="00481CC0">
        <w:t xml:space="preserve">№ </w:t>
      </w:r>
      <w:r w:rsidR="002C0857">
        <w:t>14</w:t>
      </w:r>
      <w:r w:rsidR="00481CC0">
        <w:t>) щодо</w:t>
      </w:r>
      <w:r w:rsidR="002C0857">
        <w:t xml:space="preserve"> взяття  на квартирний облік за місцем роботи в загальну чергу з 03.06.2020 р., </w:t>
      </w:r>
      <w:r w:rsidR="00A26833">
        <w:t>ОСОБА 1</w:t>
      </w:r>
      <w:r w:rsidR="002C0857">
        <w:t>, начальника управління у справах сімї, молоді та спорту міськ</w:t>
      </w:r>
      <w:r w:rsidR="007424F7">
        <w:t>ої ради, складом сімї 2 особи (</w:t>
      </w:r>
      <w:r w:rsidR="002C0857">
        <w:t xml:space="preserve">вона, </w:t>
      </w:r>
      <w:r w:rsidR="00A26833">
        <w:t xml:space="preserve">ОСОБА </w:t>
      </w:r>
      <w:r w:rsidR="00A26833">
        <w:t>2</w:t>
      </w:r>
      <w:r w:rsidR="002C0857">
        <w:t xml:space="preserve">, 2013 </w:t>
      </w:r>
      <w:proofErr w:type="spellStart"/>
      <w:r w:rsidR="002C0857">
        <w:t>р.н</w:t>
      </w:r>
      <w:proofErr w:type="spellEnd"/>
      <w:r w:rsidR="002C0857">
        <w:t>.).</w:t>
      </w:r>
    </w:p>
    <w:p w:rsidR="00481CC0" w:rsidRDefault="002C0857" w:rsidP="00B834D9">
      <w:pPr>
        <w:ind w:firstLine="0"/>
        <w:rPr>
          <w:szCs w:val="28"/>
        </w:rPr>
      </w:pPr>
      <w:r>
        <w:tab/>
      </w:r>
      <w:r w:rsidRPr="002C0857">
        <w:rPr>
          <w:b/>
        </w:rPr>
        <w:t>Підстава:</w:t>
      </w:r>
      <w:r>
        <w:t xml:space="preserve"> п.п.1 п. 13 Правил… </w:t>
      </w:r>
    </w:p>
    <w:p w:rsidR="002C0857" w:rsidRDefault="002C0857" w:rsidP="002C0857">
      <w:pPr>
        <w:ind w:firstLine="0"/>
      </w:pPr>
      <w:r>
        <w:rPr>
          <w:szCs w:val="28"/>
        </w:rPr>
        <w:tab/>
      </w:r>
      <w:r w:rsidRPr="00C57E1B">
        <w:rPr>
          <w:b/>
          <w:color w:val="292B2C"/>
          <w:szCs w:val="28"/>
        </w:rPr>
        <w:t>Висновок:</w:t>
      </w:r>
      <w:r w:rsidRPr="00212B81">
        <w:rPr>
          <w:color w:val="292B2C"/>
          <w:szCs w:val="28"/>
        </w:rPr>
        <w:t>,</w:t>
      </w:r>
      <w:r w:rsidRPr="00212B81">
        <w:rPr>
          <w:b/>
          <w:color w:val="292B2C"/>
          <w:szCs w:val="28"/>
        </w:rPr>
        <w:t xml:space="preserve"> </w:t>
      </w:r>
      <w:r w:rsidRPr="002C0857">
        <w:t xml:space="preserve">затвердити </w:t>
      </w:r>
      <w:r>
        <w:t xml:space="preserve">рішення  спільного засідання адміністрації та профкому (протокол від 03.06.2020 № 14),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 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3.1 цього протоколу.</w:t>
      </w:r>
    </w:p>
    <w:p w:rsidR="002C0857" w:rsidRPr="00A70A50" w:rsidRDefault="002C0857" w:rsidP="002C0857">
      <w:pPr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481CC0" w:rsidRDefault="00481CC0" w:rsidP="00B834D9">
      <w:pPr>
        <w:ind w:firstLine="0"/>
        <w:rPr>
          <w:szCs w:val="28"/>
        </w:rPr>
      </w:pPr>
    </w:p>
    <w:p w:rsidR="002D0A82" w:rsidRPr="00133F82" w:rsidRDefault="002D0A82" w:rsidP="002E4675">
      <w:pPr>
        <w:rPr>
          <w:color w:val="292B2C"/>
          <w:sz w:val="16"/>
          <w:szCs w:val="16"/>
        </w:rPr>
      </w:pPr>
    </w:p>
    <w:p w:rsidR="00965A13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7424F7" w:rsidRDefault="007424F7" w:rsidP="00253371">
      <w:pPr>
        <w:tabs>
          <w:tab w:val="left" w:pos="6237"/>
        </w:tabs>
        <w:ind w:firstLine="0"/>
        <w:rPr>
          <w:szCs w:val="28"/>
        </w:rPr>
      </w:pPr>
    </w:p>
    <w:p w:rsidR="007424F7" w:rsidRDefault="007424F7" w:rsidP="00253371">
      <w:pPr>
        <w:tabs>
          <w:tab w:val="left" w:pos="6237"/>
        </w:tabs>
        <w:ind w:firstLine="0"/>
        <w:rPr>
          <w:szCs w:val="28"/>
        </w:rPr>
      </w:pPr>
    </w:p>
    <w:p w:rsidR="00DE039F" w:rsidRDefault="007424F7" w:rsidP="00253371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</w:t>
      </w:r>
      <w:r w:rsidR="002C0857">
        <w:rPr>
          <w:szCs w:val="28"/>
        </w:rPr>
        <w:t>.о</w:t>
      </w:r>
      <w:proofErr w:type="spellEnd"/>
      <w:r w:rsidR="002C0857">
        <w:rPr>
          <w:szCs w:val="28"/>
        </w:rPr>
        <w:t>. начальника</w:t>
      </w:r>
      <w:r w:rsidR="00E06389">
        <w:rPr>
          <w:szCs w:val="28"/>
        </w:rPr>
        <w:t xml:space="preserve"> </w:t>
      </w:r>
      <w:r w:rsidR="00DE039F">
        <w:rPr>
          <w:szCs w:val="28"/>
        </w:rPr>
        <w:t>відділу</w:t>
      </w:r>
      <w:r w:rsidR="00DE039F">
        <w:rPr>
          <w:szCs w:val="28"/>
        </w:rPr>
        <w:tab/>
      </w:r>
      <w:r w:rsidR="00DE039F">
        <w:rPr>
          <w:szCs w:val="28"/>
        </w:rPr>
        <w:tab/>
      </w:r>
      <w:r w:rsidR="00DE039F">
        <w:rPr>
          <w:szCs w:val="28"/>
        </w:rPr>
        <w:tab/>
        <w:t>Н.М. Дідківська</w:t>
      </w: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BC79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548"/>
    <w:rsid w:val="001D6D02"/>
    <w:rsid w:val="001D7BD3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6833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C79A4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1D40"/>
    <w:rsid w:val="00C01FE1"/>
    <w:rsid w:val="00C02C7E"/>
    <w:rsid w:val="00C02ED7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811"/>
    <w:rsid w:val="00C24E58"/>
    <w:rsid w:val="00C24F26"/>
    <w:rsid w:val="00C253B4"/>
    <w:rsid w:val="00C25781"/>
    <w:rsid w:val="00C2616B"/>
    <w:rsid w:val="00C261C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2020-02-05T07:36:00Z</cp:lastPrinted>
  <dcterms:created xsi:type="dcterms:W3CDTF">2019-11-29T13:44:00Z</dcterms:created>
  <dcterms:modified xsi:type="dcterms:W3CDTF">2020-06-16T08:38:00Z</dcterms:modified>
</cp:coreProperties>
</file>