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C4E14" w14:textId="77777777" w:rsidR="00176013" w:rsidRDefault="002E6492" w:rsidP="00176013">
      <w:pPr>
        <w:ind w:left="12036" w:right="284" w:firstLine="708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 xml:space="preserve">Додаток </w:t>
      </w:r>
      <w:r w:rsidR="00F75186" w:rsidRPr="0075623D">
        <w:rPr>
          <w:b/>
          <w:sz w:val="28"/>
          <w:szCs w:val="28"/>
        </w:rPr>
        <w:t>1</w:t>
      </w:r>
    </w:p>
    <w:p w14:paraId="18C8088B" w14:textId="52C4D5D6" w:rsidR="00176013" w:rsidRPr="00176013" w:rsidRDefault="00176013" w:rsidP="00176013">
      <w:pPr>
        <w:ind w:left="12036" w:right="284" w:firstLine="708"/>
        <w:rPr>
          <w:b/>
          <w:sz w:val="28"/>
          <w:szCs w:val="28"/>
        </w:rPr>
      </w:pPr>
      <w:r w:rsidRPr="00176013">
        <w:rPr>
          <w:bCs/>
          <w:sz w:val="28"/>
          <w:szCs w:val="28"/>
        </w:rPr>
        <w:t xml:space="preserve">до Програми </w:t>
      </w:r>
    </w:p>
    <w:p w14:paraId="10AA5B0D" w14:textId="77777777" w:rsidR="002E6492" w:rsidRPr="0075623D" w:rsidRDefault="002E6492" w:rsidP="002E6492">
      <w:pPr>
        <w:jc w:val="both"/>
        <w:rPr>
          <w:b/>
          <w:sz w:val="28"/>
          <w:szCs w:val="28"/>
        </w:rPr>
      </w:pPr>
    </w:p>
    <w:p w14:paraId="10AA5B0E" w14:textId="21848742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5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1821"/>
        <w:gridCol w:w="3544"/>
        <w:gridCol w:w="993"/>
        <w:gridCol w:w="1417"/>
        <w:gridCol w:w="997"/>
        <w:gridCol w:w="878"/>
        <w:gridCol w:w="878"/>
        <w:gridCol w:w="878"/>
        <w:gridCol w:w="878"/>
        <w:gridCol w:w="2863"/>
      </w:tblGrid>
      <w:tr w:rsidR="00C95722" w:rsidRPr="0075623D" w14:paraId="10AA5B17" w14:textId="77777777" w:rsidTr="003B50B3">
        <w:trPr>
          <w:cantSplit/>
          <w:trHeight w:val="276"/>
          <w:tblHeader/>
        </w:trPr>
        <w:tc>
          <w:tcPr>
            <w:tcW w:w="447" w:type="dxa"/>
            <w:vMerge w:val="restart"/>
            <w:shd w:val="clear" w:color="auto" w:fill="EEECE1" w:themeFill="background2"/>
            <w:vAlign w:val="center"/>
          </w:tcPr>
          <w:p w14:paraId="10AA5B0F" w14:textId="417AEE8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 w:rsidR="0075623D"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21" w:type="dxa"/>
            <w:vMerge w:val="restart"/>
            <w:shd w:val="clear" w:color="auto" w:fill="EEECE1" w:themeFill="background2"/>
            <w:vAlign w:val="center"/>
          </w:tcPr>
          <w:p w14:paraId="10AA5B10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544" w:type="dxa"/>
            <w:vMerge w:val="restart"/>
            <w:shd w:val="clear" w:color="auto" w:fill="EEECE1" w:themeFill="background2"/>
            <w:vAlign w:val="center"/>
          </w:tcPr>
          <w:p w14:paraId="10AA5B11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EEECE1" w:themeFill="background2"/>
            <w:vAlign w:val="center"/>
          </w:tcPr>
          <w:p w14:paraId="10AA5B12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1417" w:type="dxa"/>
            <w:vMerge w:val="restart"/>
            <w:shd w:val="clear" w:color="auto" w:fill="EEECE1" w:themeFill="background2"/>
            <w:vAlign w:val="center"/>
          </w:tcPr>
          <w:p w14:paraId="10AA5B13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997" w:type="dxa"/>
            <w:vMerge w:val="restart"/>
            <w:shd w:val="clear" w:color="auto" w:fill="EEECE1" w:themeFill="background2"/>
            <w:vAlign w:val="center"/>
          </w:tcPr>
          <w:p w14:paraId="10AA5B14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3512" w:type="dxa"/>
            <w:gridSpan w:val="4"/>
            <w:shd w:val="clear" w:color="auto" w:fill="EEECE1" w:themeFill="background2"/>
          </w:tcPr>
          <w:p w14:paraId="053056C5" w14:textId="7445A359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863" w:type="dxa"/>
            <w:vMerge w:val="restart"/>
            <w:shd w:val="clear" w:color="auto" w:fill="EEECE1" w:themeFill="background2"/>
            <w:vAlign w:val="center"/>
          </w:tcPr>
          <w:p w14:paraId="10AA5B16" w14:textId="3B73D2A6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3F39B6" w:rsidRPr="0075623D" w14:paraId="10AA5B23" w14:textId="77777777" w:rsidTr="003B50B3">
        <w:trPr>
          <w:cantSplit/>
          <w:trHeight w:val="58"/>
          <w:tblHeader/>
        </w:trPr>
        <w:tc>
          <w:tcPr>
            <w:tcW w:w="447" w:type="dxa"/>
            <w:vMerge/>
            <w:vAlign w:val="center"/>
          </w:tcPr>
          <w:p w14:paraId="10AA5B18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1821" w:type="dxa"/>
            <w:vMerge/>
            <w:vAlign w:val="center"/>
          </w:tcPr>
          <w:p w14:paraId="10AA5B19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3544" w:type="dxa"/>
            <w:vMerge/>
            <w:vAlign w:val="center"/>
          </w:tcPr>
          <w:p w14:paraId="10AA5B1A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10AA5B1C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997" w:type="dxa"/>
            <w:vMerge/>
            <w:vAlign w:val="center"/>
          </w:tcPr>
          <w:p w14:paraId="10AA5B1D" w14:textId="77777777" w:rsidR="003F39B6" w:rsidRPr="0075623D" w:rsidRDefault="003F39B6" w:rsidP="002E6492">
            <w:pPr>
              <w:jc w:val="center"/>
              <w:rPr>
                <w:b/>
              </w:rPr>
            </w:pPr>
          </w:p>
        </w:tc>
        <w:tc>
          <w:tcPr>
            <w:tcW w:w="878" w:type="dxa"/>
            <w:shd w:val="clear" w:color="auto" w:fill="EEECE1" w:themeFill="background2"/>
          </w:tcPr>
          <w:p w14:paraId="326F94E4" w14:textId="4D2151EF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21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7C97FB5B" w14:textId="65A2CFB5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22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4612BE6E" w14:textId="5A857B06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00A8EE7C" w14:textId="16591A0E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 рік</w:t>
            </w:r>
          </w:p>
        </w:tc>
        <w:tc>
          <w:tcPr>
            <w:tcW w:w="2863" w:type="dxa"/>
            <w:vMerge/>
            <w:vAlign w:val="center"/>
          </w:tcPr>
          <w:p w14:paraId="10AA5B22" w14:textId="19878FEB" w:rsidR="003F39B6" w:rsidRPr="0075623D" w:rsidRDefault="003F39B6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F39B6" w:rsidRPr="0075623D" w14:paraId="10AA5B5E" w14:textId="77777777" w:rsidTr="003B50B3">
        <w:trPr>
          <w:cantSplit/>
          <w:tblHeader/>
        </w:trPr>
        <w:tc>
          <w:tcPr>
            <w:tcW w:w="447" w:type="dxa"/>
            <w:vAlign w:val="center"/>
          </w:tcPr>
          <w:p w14:paraId="10AA5B49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21" w:type="dxa"/>
            <w:vAlign w:val="center"/>
          </w:tcPr>
          <w:p w14:paraId="10AA5B4A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10AA5B4B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10AA5B4D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7" w:type="dxa"/>
            <w:vAlign w:val="center"/>
          </w:tcPr>
          <w:p w14:paraId="10AA5B4E" w14:textId="77777777" w:rsidR="003F39B6" w:rsidRPr="0075623D" w:rsidRDefault="003F39B6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  <w:vAlign w:val="center"/>
          </w:tcPr>
          <w:p w14:paraId="739FCE1B" w14:textId="00A76F12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" w:type="dxa"/>
            <w:vAlign w:val="center"/>
          </w:tcPr>
          <w:p w14:paraId="2B2368B5" w14:textId="57BB8BDF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14:paraId="59A1BE68" w14:textId="77777777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dxa"/>
            <w:vAlign w:val="center"/>
          </w:tcPr>
          <w:p w14:paraId="2C8BE6DC" w14:textId="73E3192A" w:rsidR="003F39B6" w:rsidRPr="0075623D" w:rsidRDefault="003F39B6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863" w:type="dxa"/>
            <w:vAlign w:val="center"/>
          </w:tcPr>
          <w:p w14:paraId="10AA5B5D" w14:textId="1C6DDBF6" w:rsidR="003F39B6" w:rsidRPr="0075623D" w:rsidRDefault="003F39B6" w:rsidP="003F39B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C1091D" w:rsidRPr="0075623D" w14:paraId="10AA5B77" w14:textId="77777777" w:rsidTr="003B50B3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1821" w:type="dxa"/>
            <w:shd w:val="clear" w:color="auto" w:fill="auto"/>
          </w:tcPr>
          <w:p w14:paraId="10AA5B63" w14:textId="4E141D9E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</w:t>
            </w:r>
            <w:r>
              <w:rPr>
                <w:sz w:val="16"/>
                <w:szCs w:val="16"/>
              </w:rPr>
              <w:t>,</w:t>
            </w:r>
            <w:r w:rsidRPr="0075623D">
              <w:rPr>
                <w:sz w:val="16"/>
                <w:szCs w:val="16"/>
              </w:rPr>
              <w:t xml:space="preserve"> фандрейзингової діяльності</w:t>
            </w:r>
            <w:r>
              <w:rPr>
                <w:sz w:val="16"/>
                <w:szCs w:val="16"/>
              </w:rPr>
              <w:t xml:space="preserve"> та управління проєктами</w:t>
            </w:r>
          </w:p>
        </w:tc>
        <w:tc>
          <w:tcPr>
            <w:tcW w:w="3544" w:type="dxa"/>
            <w:shd w:val="clear" w:color="auto" w:fill="auto"/>
          </w:tcPr>
          <w:p w14:paraId="74F9AEDB" w14:textId="77777777" w:rsidR="00C1091D" w:rsidRPr="0075623D" w:rsidRDefault="00C1091D" w:rsidP="003B50B3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00695AFC" w:rsidR="00C1091D" w:rsidRPr="0075623D" w:rsidRDefault="00C1091D" w:rsidP="003B50B3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0F8DC75C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0AA5B66" w14:textId="7B4FC967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997" w:type="dxa"/>
            <w:shd w:val="clear" w:color="auto" w:fill="auto"/>
          </w:tcPr>
          <w:p w14:paraId="10AA5B67" w14:textId="77106E14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 w:rsidR="00176013"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</w:p>
        </w:tc>
        <w:tc>
          <w:tcPr>
            <w:tcW w:w="878" w:type="dxa"/>
          </w:tcPr>
          <w:p w14:paraId="04B5725B" w14:textId="0D2188C0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1560,83</w:t>
            </w:r>
          </w:p>
        </w:tc>
        <w:tc>
          <w:tcPr>
            <w:tcW w:w="878" w:type="dxa"/>
          </w:tcPr>
          <w:p w14:paraId="6AA7DBDD" w14:textId="2CC39E1E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1794,95</w:t>
            </w:r>
          </w:p>
        </w:tc>
        <w:tc>
          <w:tcPr>
            <w:tcW w:w="878" w:type="dxa"/>
          </w:tcPr>
          <w:p w14:paraId="726D5422" w14:textId="77196673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2064,20</w:t>
            </w:r>
          </w:p>
        </w:tc>
        <w:tc>
          <w:tcPr>
            <w:tcW w:w="878" w:type="dxa"/>
          </w:tcPr>
          <w:p w14:paraId="5C6776C5" w14:textId="247C40FE" w:rsidR="00C1091D" w:rsidRPr="00C1091D" w:rsidRDefault="00C1091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2373,83</w:t>
            </w:r>
          </w:p>
        </w:tc>
        <w:tc>
          <w:tcPr>
            <w:tcW w:w="2863" w:type="dxa"/>
            <w:shd w:val="clear" w:color="auto" w:fill="auto"/>
          </w:tcPr>
          <w:p w14:paraId="03DD1D97" w14:textId="7C6E1620" w:rsidR="00C1091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Підготовлено та подано </w:t>
            </w:r>
            <w:r>
              <w:rPr>
                <w:sz w:val="16"/>
                <w:szCs w:val="16"/>
              </w:rPr>
              <w:t>48</w:t>
            </w:r>
            <w:r w:rsidRPr="0075623D">
              <w:rPr>
                <w:sz w:val="16"/>
                <w:szCs w:val="16"/>
              </w:rPr>
              <w:t xml:space="preserve">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ктні заявки на отримання </w:t>
            </w:r>
            <w:r>
              <w:rPr>
                <w:sz w:val="16"/>
                <w:szCs w:val="16"/>
              </w:rPr>
              <w:t xml:space="preserve">позабюджетного </w:t>
            </w:r>
            <w:r w:rsidRPr="0075623D">
              <w:rPr>
                <w:sz w:val="16"/>
                <w:szCs w:val="16"/>
              </w:rPr>
              <w:t>фінансування ініціатив</w:t>
            </w:r>
            <w:r>
              <w:rPr>
                <w:sz w:val="16"/>
                <w:szCs w:val="16"/>
              </w:rPr>
              <w:t>.</w:t>
            </w:r>
          </w:p>
          <w:p w14:paraId="10AA5B76" w14:textId="3D0AFCD5" w:rsidR="00C1091D" w:rsidRPr="0075623D" w:rsidRDefault="00C1091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Надан</w:t>
            </w:r>
            <w:r>
              <w:rPr>
                <w:sz w:val="16"/>
                <w:szCs w:val="16"/>
              </w:rPr>
              <w:t>о</w:t>
            </w:r>
            <w:r w:rsidRPr="0075623D">
              <w:rPr>
                <w:sz w:val="16"/>
                <w:szCs w:val="16"/>
              </w:rPr>
              <w:t xml:space="preserve"> технічн</w:t>
            </w:r>
            <w:r>
              <w:rPr>
                <w:sz w:val="16"/>
                <w:szCs w:val="16"/>
              </w:rPr>
              <w:t>у</w:t>
            </w:r>
            <w:r w:rsidRPr="0075623D">
              <w:rPr>
                <w:sz w:val="16"/>
                <w:szCs w:val="16"/>
              </w:rPr>
              <w:t xml:space="preserve"> підтримк</w:t>
            </w:r>
            <w:r>
              <w:rPr>
                <w:sz w:val="16"/>
                <w:szCs w:val="16"/>
              </w:rPr>
              <w:t>у</w:t>
            </w:r>
            <w:r w:rsidRPr="0075623D">
              <w:rPr>
                <w:sz w:val="16"/>
                <w:szCs w:val="16"/>
              </w:rPr>
              <w:t xml:space="preserve"> виконавчим органам та комунальним підприємствам міської ради з питань операційного управління 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ктами (організація та проведення міжнародних закупівель, погоджувальні та реєстраційні процедури для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фінансуються за рахунок коштів МФО або МТД тощо)</w:t>
            </w:r>
          </w:p>
        </w:tc>
      </w:tr>
      <w:tr w:rsidR="003B50B3" w:rsidRPr="0075623D" w14:paraId="10AA5B8E" w14:textId="77777777" w:rsidTr="003B50B3">
        <w:trPr>
          <w:cantSplit/>
          <w:trHeight w:val="654"/>
        </w:trPr>
        <w:tc>
          <w:tcPr>
            <w:tcW w:w="447" w:type="dxa"/>
            <w:vMerge w:val="restart"/>
          </w:tcPr>
          <w:p w14:paraId="10AA5B78" w14:textId="311D06FA" w:rsidR="003B50B3" w:rsidRPr="0075623D" w:rsidRDefault="003B50B3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</w:t>
            </w:r>
          </w:p>
        </w:tc>
        <w:tc>
          <w:tcPr>
            <w:tcW w:w="1821" w:type="dxa"/>
            <w:vMerge w:val="restart"/>
          </w:tcPr>
          <w:p w14:paraId="3BDAE420" w14:textId="1FA23854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15D4801D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544" w:type="dxa"/>
          </w:tcPr>
          <w:p w14:paraId="10AA5B7A" w14:textId="0DD3870C" w:rsidR="003B50B3" w:rsidRPr="0075623D" w:rsidRDefault="00D254E6" w:rsidP="003B50B3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2.1. </w:t>
            </w:r>
            <w:r w:rsidR="003B50B3" w:rsidRPr="0075623D">
              <w:rPr>
                <w:sz w:val="16"/>
                <w:szCs w:val="16"/>
                <w:lang w:val="uk-UA"/>
              </w:rPr>
              <w:t>Реставрація пам’ятки архітектури місцевого значення «Водонапірна башта» (охоронний №17) по вул. Пушкінська, 24 в м. Житомирі, в тому числі розробка</w:t>
            </w:r>
            <w:r w:rsidR="003B50B3">
              <w:rPr>
                <w:sz w:val="16"/>
                <w:szCs w:val="16"/>
                <w:lang w:val="uk-UA"/>
              </w:rPr>
              <w:t>/корегування</w:t>
            </w:r>
            <w:r w:rsidR="003B50B3" w:rsidRPr="0075623D">
              <w:rPr>
                <w:sz w:val="16"/>
                <w:szCs w:val="16"/>
                <w:lang w:val="uk-UA"/>
              </w:rPr>
              <w:t xml:space="preserve"> науково-про</w:t>
            </w:r>
            <w:r w:rsidR="003B50B3">
              <w:rPr>
                <w:sz w:val="16"/>
                <w:szCs w:val="16"/>
                <w:lang w:val="uk-UA"/>
              </w:rPr>
              <w:t>є</w:t>
            </w:r>
            <w:r w:rsidR="003B50B3" w:rsidRPr="0075623D">
              <w:rPr>
                <w:sz w:val="16"/>
                <w:szCs w:val="16"/>
                <w:lang w:val="uk-UA"/>
              </w:rPr>
              <w:t>ктної документації</w:t>
            </w:r>
            <w:r w:rsidR="003B50B3">
              <w:rPr>
                <w:sz w:val="16"/>
                <w:szCs w:val="16"/>
                <w:lang w:val="uk-UA"/>
              </w:rPr>
              <w:t xml:space="preserve"> </w:t>
            </w:r>
            <w:r w:rsidR="003B50B3"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 w:rsidR="003B50B3">
              <w:rPr>
                <w:sz w:val="16"/>
                <w:szCs w:val="16"/>
                <w:lang w:val="uk-UA"/>
              </w:rPr>
              <w:t>є</w:t>
            </w:r>
            <w:r w:rsidR="003B50B3" w:rsidRPr="0075623D">
              <w:rPr>
                <w:sz w:val="16"/>
                <w:szCs w:val="16"/>
                <w:lang w:val="uk-UA"/>
              </w:rPr>
              <w:t>кту в рамках про</w:t>
            </w:r>
            <w:r w:rsidR="003B50B3">
              <w:rPr>
                <w:sz w:val="16"/>
                <w:szCs w:val="16"/>
                <w:lang w:val="uk-UA"/>
              </w:rPr>
              <w:t>є</w:t>
            </w:r>
            <w:r w:rsidR="003B50B3" w:rsidRPr="0075623D">
              <w:rPr>
                <w:sz w:val="16"/>
                <w:szCs w:val="16"/>
                <w:lang w:val="uk-UA"/>
              </w:rPr>
              <w:t>кту «Інтегрований розвиток міст в Україні</w:t>
            </w:r>
            <w:r w:rsidR="003B50B3">
              <w:rPr>
                <w:sz w:val="16"/>
                <w:szCs w:val="16"/>
                <w:lang w:val="uk-UA"/>
              </w:rPr>
              <w:t xml:space="preserve"> ІІ</w:t>
            </w:r>
            <w:r w:rsidR="003B50B3" w:rsidRPr="0075623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993" w:type="dxa"/>
          </w:tcPr>
          <w:p w14:paraId="10AA5B7B" w14:textId="033261A7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7" w:type="dxa"/>
          </w:tcPr>
          <w:p w14:paraId="10AA5B7D" w14:textId="52529174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997" w:type="dxa"/>
          </w:tcPr>
          <w:p w14:paraId="3EBCCBBF" w14:textId="5DC0CDFF" w:rsidR="003B50B3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бюджет,</w:t>
            </w:r>
          </w:p>
          <w:p w14:paraId="10AA5B7E" w14:textId="6EC190FB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78" w:type="dxa"/>
          </w:tcPr>
          <w:p w14:paraId="0F61A241" w14:textId="6ECAA24F" w:rsidR="003B50B3" w:rsidRPr="00C1091D" w:rsidRDefault="003B50B3" w:rsidP="006B1CB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3090,07</w:t>
            </w:r>
          </w:p>
          <w:p w14:paraId="0EA4D333" w14:textId="540ABE8D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</w:tcPr>
          <w:p w14:paraId="2D89DE0E" w14:textId="36431278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3553,55</w:t>
            </w:r>
          </w:p>
          <w:p w14:paraId="535391E8" w14:textId="77777777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  <w:p w14:paraId="07727A0D" w14:textId="35D86480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  <w:shd w:val="clear" w:color="auto" w:fill="auto"/>
          </w:tcPr>
          <w:p w14:paraId="784E82EB" w14:textId="062D0F2B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0,0</w:t>
            </w:r>
          </w:p>
          <w:p w14:paraId="25BBF040" w14:textId="77777777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8" w:type="dxa"/>
            <w:shd w:val="clear" w:color="auto" w:fill="auto"/>
          </w:tcPr>
          <w:p w14:paraId="557CAA90" w14:textId="7EBAD50C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63" w:type="dxa"/>
          </w:tcPr>
          <w:p w14:paraId="10AA5B8D" w14:textId="5EEF101F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3B50B3" w:rsidRPr="0075623D" w14:paraId="25C3834A" w14:textId="77777777" w:rsidTr="003B50B3">
        <w:trPr>
          <w:cantSplit/>
          <w:trHeight w:val="654"/>
        </w:trPr>
        <w:tc>
          <w:tcPr>
            <w:tcW w:w="447" w:type="dxa"/>
            <w:vMerge/>
          </w:tcPr>
          <w:p w14:paraId="7E2B6320" w14:textId="2556CC3F" w:rsidR="003B50B3" w:rsidRPr="0075623D" w:rsidRDefault="003B50B3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</w:tcPr>
          <w:p w14:paraId="6186C8BF" w14:textId="77777777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544" w:type="dxa"/>
          </w:tcPr>
          <w:p w14:paraId="0AD026A0" w14:textId="19F6162B" w:rsidR="003B50B3" w:rsidRPr="007E1CE9" w:rsidRDefault="00D254E6" w:rsidP="003B50B3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2.2. </w:t>
            </w:r>
            <w:r w:rsidR="003B50B3">
              <w:rPr>
                <w:sz w:val="16"/>
                <w:szCs w:val="16"/>
                <w:lang w:val="uk-UA"/>
              </w:rPr>
              <w:t>Реалізація проєкту «Енергоефективність у громадах І» (за фінансової підтримки</w:t>
            </w:r>
            <w:r w:rsidR="003B50B3" w:rsidRPr="007E1CE9">
              <w:rPr>
                <w:sz w:val="16"/>
                <w:szCs w:val="16"/>
                <w:lang w:val="uk-UA"/>
              </w:rPr>
              <w:t xml:space="preserve"> Німецького</w:t>
            </w:r>
            <w:r w:rsidR="003B50B3" w:rsidRPr="0075623D">
              <w:rPr>
                <w:sz w:val="16"/>
                <w:szCs w:val="16"/>
              </w:rPr>
              <w:t> </w:t>
            </w:r>
            <w:r w:rsidR="003B50B3" w:rsidRPr="007E1CE9">
              <w:rPr>
                <w:sz w:val="16"/>
                <w:szCs w:val="16"/>
                <w:lang w:val="uk-UA"/>
              </w:rPr>
              <w:t>де</w:t>
            </w:r>
            <w:bookmarkStart w:id="0" w:name="_GoBack"/>
            <w:bookmarkEnd w:id="0"/>
            <w:r w:rsidR="003B50B3" w:rsidRPr="007E1CE9">
              <w:rPr>
                <w:sz w:val="16"/>
                <w:szCs w:val="16"/>
                <w:lang w:val="uk-UA"/>
              </w:rPr>
              <w:t>ржавного</w:t>
            </w:r>
            <w:r w:rsidR="003B50B3" w:rsidRPr="0075623D">
              <w:rPr>
                <w:sz w:val="16"/>
                <w:szCs w:val="16"/>
              </w:rPr>
              <w:t> </w:t>
            </w:r>
            <w:r w:rsidR="003B50B3" w:rsidRPr="007E1CE9">
              <w:rPr>
                <w:sz w:val="16"/>
                <w:szCs w:val="16"/>
                <w:lang w:val="uk-UA"/>
              </w:rPr>
              <w:t>банку</w:t>
            </w:r>
            <w:r w:rsidR="003B50B3" w:rsidRPr="0075623D">
              <w:rPr>
                <w:sz w:val="16"/>
                <w:szCs w:val="16"/>
              </w:rPr>
              <w:t> </w:t>
            </w:r>
            <w:r w:rsidR="003B50B3" w:rsidRPr="007E1CE9">
              <w:rPr>
                <w:sz w:val="16"/>
                <w:szCs w:val="16"/>
                <w:lang w:val="uk-UA"/>
              </w:rPr>
              <w:t xml:space="preserve">розвитку </w:t>
            </w:r>
            <w:r w:rsidR="003B50B3" w:rsidRPr="0075623D">
              <w:rPr>
                <w:sz w:val="16"/>
                <w:szCs w:val="16"/>
              </w:rPr>
              <w:t>KfW</w:t>
            </w:r>
            <w:r w:rsidR="003B50B3" w:rsidRPr="007E1CE9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6E66766E" w14:textId="332E5E5A" w:rsidR="003B50B3" w:rsidRPr="00D254E6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D254E6">
              <w:rPr>
                <w:sz w:val="16"/>
                <w:szCs w:val="16"/>
                <w:lang w:eastAsia="zh-CN"/>
              </w:rPr>
              <w:t>2021-2024</w:t>
            </w:r>
          </w:p>
        </w:tc>
        <w:tc>
          <w:tcPr>
            <w:tcW w:w="1417" w:type="dxa"/>
          </w:tcPr>
          <w:p w14:paraId="6BDA3D8A" w14:textId="09684BB4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997" w:type="dxa"/>
          </w:tcPr>
          <w:p w14:paraId="29D4740B" w14:textId="5FB080A5" w:rsidR="003B50B3" w:rsidRDefault="003B50B3" w:rsidP="007E1CE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  <w:r>
              <w:rPr>
                <w:sz w:val="16"/>
                <w:szCs w:val="16"/>
                <w:lang w:eastAsia="zh-CN"/>
              </w:rPr>
              <w:t>,</w:t>
            </w:r>
          </w:p>
          <w:p w14:paraId="1144276A" w14:textId="69E7F3B4" w:rsidR="003B50B3" w:rsidRPr="00D254E6" w:rsidRDefault="003B50B3" w:rsidP="007E1CE9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proofErr w:type="spellStart"/>
            <w:r>
              <w:rPr>
                <w:sz w:val="16"/>
                <w:szCs w:val="16"/>
                <w:lang w:val="en-US" w:eastAsia="zh-CN"/>
              </w:rPr>
              <w:t>KfW</w:t>
            </w:r>
            <w:proofErr w:type="spellEnd"/>
          </w:p>
          <w:p w14:paraId="2E77C069" w14:textId="77777777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78" w:type="dxa"/>
          </w:tcPr>
          <w:p w14:paraId="431D3790" w14:textId="7A852DF3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</w:tcPr>
          <w:p w14:paraId="52E96AB9" w14:textId="093B4AB5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FB02C1F" w14:textId="7CBD66A6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4086,60</w:t>
            </w:r>
          </w:p>
        </w:tc>
        <w:tc>
          <w:tcPr>
            <w:tcW w:w="878" w:type="dxa"/>
            <w:shd w:val="clear" w:color="auto" w:fill="auto"/>
          </w:tcPr>
          <w:p w14:paraId="04999734" w14:textId="501ED697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1091D">
              <w:rPr>
                <w:sz w:val="20"/>
                <w:szCs w:val="20"/>
                <w:lang w:val="uk-UA"/>
              </w:rPr>
              <w:t>4699,57</w:t>
            </w:r>
          </w:p>
        </w:tc>
        <w:tc>
          <w:tcPr>
            <w:tcW w:w="2863" w:type="dxa"/>
          </w:tcPr>
          <w:p w14:paraId="134A559F" w14:textId="199CD997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3B50B3" w:rsidRPr="0075623D" w14:paraId="7AC785D5" w14:textId="77777777" w:rsidTr="003B50B3">
        <w:trPr>
          <w:cantSplit/>
          <w:trHeight w:val="654"/>
        </w:trPr>
        <w:tc>
          <w:tcPr>
            <w:tcW w:w="447" w:type="dxa"/>
            <w:vMerge/>
          </w:tcPr>
          <w:p w14:paraId="0152DE2C" w14:textId="77777777" w:rsidR="003B50B3" w:rsidRPr="0075623D" w:rsidRDefault="003B50B3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</w:tcPr>
          <w:p w14:paraId="6322011E" w14:textId="77777777" w:rsidR="003B50B3" w:rsidRPr="0075623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544" w:type="dxa"/>
          </w:tcPr>
          <w:p w14:paraId="009ABE52" w14:textId="0A7CC549" w:rsidR="003B50B3" w:rsidRDefault="00D254E6" w:rsidP="003B50B3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2.3. </w:t>
            </w:r>
            <w:r w:rsidR="003B50B3" w:rsidRPr="009227D6">
              <w:rPr>
                <w:sz w:val="16"/>
                <w:szCs w:val="16"/>
                <w:lang w:val="uk-UA"/>
              </w:rPr>
              <w:t>Впровадження проєкту «ТUMI: шлях до школи», в тому числі:</w:t>
            </w:r>
          </w:p>
          <w:p w14:paraId="4B83FFF8" w14:textId="77777777" w:rsidR="003B50B3" w:rsidRPr="009227D6" w:rsidRDefault="003B50B3" w:rsidP="003B50B3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21FF9F12" w14:textId="77777777" w:rsidR="003B50B3" w:rsidRPr="009227D6" w:rsidRDefault="003B50B3" w:rsidP="003B50B3">
            <w:pPr>
              <w:rPr>
                <w:sz w:val="16"/>
                <w:szCs w:val="16"/>
              </w:rPr>
            </w:pPr>
            <w:r w:rsidRPr="009227D6">
              <w:rPr>
                <w:sz w:val="16"/>
                <w:szCs w:val="16"/>
              </w:rPr>
              <w:t>«Капітальний ремонт тротуарів (встановлення засобів організації дорожнього руху) за адресою: вул. Шевченка (від вул. Шевченка, 1 до перехрестя вул. Шевченка - Покровська - Перемоги включно) в с. Вереси».</w:t>
            </w:r>
          </w:p>
          <w:p w14:paraId="6686298A" w14:textId="77777777" w:rsidR="003B50B3" w:rsidRPr="009227D6" w:rsidRDefault="003B50B3" w:rsidP="003B50B3">
            <w:pPr>
              <w:rPr>
                <w:sz w:val="16"/>
                <w:szCs w:val="16"/>
              </w:rPr>
            </w:pPr>
          </w:p>
          <w:p w14:paraId="43F46F38" w14:textId="77777777" w:rsidR="003B50B3" w:rsidRPr="009227D6" w:rsidRDefault="003B50B3" w:rsidP="003B50B3">
            <w:pPr>
              <w:rPr>
                <w:sz w:val="16"/>
                <w:szCs w:val="16"/>
              </w:rPr>
            </w:pPr>
            <w:r w:rsidRPr="009227D6">
              <w:rPr>
                <w:sz w:val="16"/>
                <w:szCs w:val="16"/>
              </w:rPr>
              <w:t>«Капітальний ремонт засобів організації дорожнього руху за адресою: вул. Шевченка, 105-б із примиканням (в’їзду) до житлової зони/будинку вул. Шевченка, 105 в м. Житомир» (ЖЕЛ №24).</w:t>
            </w:r>
          </w:p>
          <w:p w14:paraId="135B9A41" w14:textId="77777777" w:rsidR="003B50B3" w:rsidRPr="009227D6" w:rsidRDefault="003B50B3" w:rsidP="003B50B3">
            <w:pPr>
              <w:rPr>
                <w:sz w:val="16"/>
                <w:szCs w:val="16"/>
              </w:rPr>
            </w:pPr>
          </w:p>
          <w:p w14:paraId="3C395A19" w14:textId="77777777" w:rsidR="003B50B3" w:rsidRPr="009227D6" w:rsidRDefault="003B50B3" w:rsidP="003B50B3">
            <w:pPr>
              <w:rPr>
                <w:sz w:val="16"/>
                <w:szCs w:val="16"/>
              </w:rPr>
            </w:pPr>
            <w:r w:rsidRPr="009227D6">
              <w:rPr>
                <w:sz w:val="16"/>
                <w:szCs w:val="16"/>
              </w:rPr>
              <w:t>«Капітальний ремонт засобів організації дорожнього руху з облаштуванням пішохідного переходу з острівцем безпеки за адресою: вул. майдан Згоди, 5 в м. Житомир» (ЗОШ №8).</w:t>
            </w:r>
          </w:p>
          <w:p w14:paraId="7F424A8B" w14:textId="77777777" w:rsidR="003B50B3" w:rsidRPr="009227D6" w:rsidRDefault="003B50B3" w:rsidP="003B50B3">
            <w:pPr>
              <w:rPr>
                <w:sz w:val="16"/>
                <w:szCs w:val="16"/>
              </w:rPr>
            </w:pPr>
          </w:p>
          <w:p w14:paraId="2A91D283" w14:textId="2D32B20E" w:rsidR="003B50B3" w:rsidRDefault="003B50B3" w:rsidP="003B50B3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9227D6">
              <w:rPr>
                <w:sz w:val="16"/>
                <w:szCs w:val="16"/>
                <w:lang w:val="uk-UA"/>
              </w:rPr>
              <w:t>«Капітальний ремонт засобів організації дорожнього руху з облаштуванням пішохідного переходу за адресою: вул. Домбровського, 21 в м. Житомир» (ЗОШ №36)</w:t>
            </w:r>
          </w:p>
        </w:tc>
        <w:tc>
          <w:tcPr>
            <w:tcW w:w="993" w:type="dxa"/>
          </w:tcPr>
          <w:p w14:paraId="3745BF23" w14:textId="5C4FD4B7" w:rsidR="003B50B3" w:rsidRPr="003B50B3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en-US" w:eastAsia="zh-CN"/>
              </w:rPr>
            </w:pPr>
            <w:r>
              <w:rPr>
                <w:sz w:val="16"/>
                <w:szCs w:val="16"/>
                <w:lang w:val="en-US" w:eastAsia="zh-CN"/>
              </w:rPr>
              <w:t>2021</w:t>
            </w:r>
          </w:p>
        </w:tc>
        <w:tc>
          <w:tcPr>
            <w:tcW w:w="1417" w:type="dxa"/>
          </w:tcPr>
          <w:p w14:paraId="09C26980" w14:textId="0032B3A9" w:rsidR="003B50B3" w:rsidRPr="0075623D" w:rsidRDefault="003B50B3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997" w:type="dxa"/>
          </w:tcPr>
          <w:p w14:paraId="2F2D933E" w14:textId="77777777" w:rsidR="003B50B3" w:rsidRDefault="003B50B3" w:rsidP="003B50B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  <w:r>
              <w:rPr>
                <w:sz w:val="16"/>
                <w:szCs w:val="16"/>
                <w:lang w:eastAsia="zh-CN"/>
              </w:rPr>
              <w:t>,</w:t>
            </w:r>
          </w:p>
          <w:p w14:paraId="0256076E" w14:textId="5C341770" w:rsidR="003B50B3" w:rsidRPr="003B50B3" w:rsidRDefault="003B50B3" w:rsidP="003B50B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val="en-US" w:eastAsia="zh-CN"/>
              </w:rPr>
              <w:t>GIZ</w:t>
            </w:r>
          </w:p>
        </w:tc>
        <w:tc>
          <w:tcPr>
            <w:tcW w:w="878" w:type="dxa"/>
          </w:tcPr>
          <w:p w14:paraId="44510F5B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54,944</w:t>
            </w:r>
          </w:p>
          <w:p w14:paraId="74C6F8D0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1A6577AD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1489C318" w14:textId="0C0E4478" w:rsidR="003B50B3" w:rsidRDefault="003B50B3" w:rsidP="003B50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20,510</w:t>
            </w:r>
          </w:p>
          <w:p w14:paraId="47F97A07" w14:textId="77777777" w:rsidR="003B50B3" w:rsidRDefault="003B50B3" w:rsidP="003B50B3">
            <w:pPr>
              <w:rPr>
                <w:sz w:val="16"/>
                <w:szCs w:val="16"/>
              </w:rPr>
            </w:pPr>
          </w:p>
          <w:p w14:paraId="48CB462B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394FC17A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43BE47B4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75D18AD2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02C7909B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18,518</w:t>
            </w:r>
          </w:p>
          <w:p w14:paraId="2F01DD5C" w14:textId="77777777" w:rsidR="003B50B3" w:rsidRDefault="003B50B3" w:rsidP="003B50B3">
            <w:pPr>
              <w:rPr>
                <w:sz w:val="16"/>
                <w:szCs w:val="16"/>
              </w:rPr>
            </w:pPr>
          </w:p>
          <w:p w14:paraId="7595D7CD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1084DB52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53DE9867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1D89896D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5,952</w:t>
            </w:r>
          </w:p>
          <w:p w14:paraId="4069E48D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5C5416CD" w14:textId="77777777" w:rsidR="003B50B3" w:rsidRDefault="003B50B3" w:rsidP="003B50B3">
            <w:pPr>
              <w:rPr>
                <w:sz w:val="16"/>
                <w:szCs w:val="16"/>
              </w:rPr>
            </w:pPr>
          </w:p>
          <w:p w14:paraId="20FB93E9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6E661886" w14:textId="77777777" w:rsidR="003B50B3" w:rsidRDefault="003B50B3" w:rsidP="003B50B3">
            <w:pPr>
              <w:jc w:val="center"/>
              <w:rPr>
                <w:sz w:val="16"/>
                <w:szCs w:val="16"/>
              </w:rPr>
            </w:pPr>
          </w:p>
          <w:p w14:paraId="3967B5B8" w14:textId="5DC7C670" w:rsidR="003B50B3" w:rsidRDefault="003B50B3" w:rsidP="003B50B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eastAsia="ru-RU"/>
              </w:rPr>
              <w:t>9,964</w:t>
            </w:r>
          </w:p>
        </w:tc>
        <w:tc>
          <w:tcPr>
            <w:tcW w:w="878" w:type="dxa"/>
          </w:tcPr>
          <w:p w14:paraId="5AB31482" w14:textId="448A39FE" w:rsidR="003B50B3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2326A6B4" w14:textId="05DF97EC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1CD61B50" w14:textId="6DD3F99F" w:rsidR="003B50B3" w:rsidRPr="00C1091D" w:rsidRDefault="003B50B3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63" w:type="dxa"/>
          </w:tcPr>
          <w:p w14:paraId="5CE29052" w14:textId="2BCFAC53" w:rsidR="003B50B3" w:rsidRPr="0075623D" w:rsidRDefault="00286EA8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 w:eastAsia="ru-RU"/>
              </w:rPr>
              <w:t>Підвищення</w:t>
            </w:r>
            <w:r w:rsidRPr="003E24ED">
              <w:rPr>
                <w:sz w:val="16"/>
                <w:szCs w:val="16"/>
                <w:lang w:val="uk-UA" w:eastAsia="ru-RU"/>
              </w:rPr>
              <w:t xml:space="preserve"> безпеки і комфорту пересування школярів Житомирської міської об’єднаної територіальної громади</w:t>
            </w:r>
          </w:p>
        </w:tc>
      </w:tr>
      <w:tr w:rsidR="007E1CE9" w:rsidRPr="0075623D" w14:paraId="01FB3781" w14:textId="77777777" w:rsidTr="003B50B3">
        <w:trPr>
          <w:cantSplit/>
        </w:trPr>
        <w:tc>
          <w:tcPr>
            <w:tcW w:w="9219" w:type="dxa"/>
            <w:gridSpan w:val="6"/>
            <w:shd w:val="clear" w:color="auto" w:fill="FFFFFF" w:themeFill="background1"/>
          </w:tcPr>
          <w:p w14:paraId="2ECA9B39" w14:textId="77777777" w:rsidR="007E1CE9" w:rsidRPr="0075623D" w:rsidRDefault="007E1CE9" w:rsidP="007E1CE9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DB1AA1B" w14:textId="021BDDAC" w:rsidR="007E1CE9" w:rsidRPr="007E1CE9" w:rsidRDefault="003B50B3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3B50B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46705,844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3D7A3D4" w14:textId="04E04545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5348,5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E435D6E" w14:textId="2ACE23A3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6150,8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2B4C392" w14:textId="4139E733" w:rsidR="007E1CE9" w:rsidRPr="007E1CE9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7073,4</w:t>
            </w:r>
          </w:p>
        </w:tc>
        <w:tc>
          <w:tcPr>
            <w:tcW w:w="2863" w:type="dxa"/>
            <w:shd w:val="clear" w:color="auto" w:fill="FFFFFF" w:themeFill="background1"/>
          </w:tcPr>
          <w:p w14:paraId="7BBFA3C8" w14:textId="77777777" w:rsidR="007E1CE9" w:rsidRPr="0075623D" w:rsidRDefault="007E1CE9" w:rsidP="007E1CE9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15FC8C61" w14:textId="38F2FA64" w:rsidR="00E96385" w:rsidRDefault="00E96385" w:rsidP="009509B2">
      <w:pPr>
        <w:tabs>
          <w:tab w:val="left" w:pos="2074"/>
        </w:tabs>
      </w:pPr>
    </w:p>
    <w:p w14:paraId="2D9F9FF8" w14:textId="73AE01E1" w:rsidR="0075623D" w:rsidRPr="0039441B" w:rsidRDefault="0075623D" w:rsidP="00537DC4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</w:p>
    <w:p w14:paraId="4CF756CE" w14:textId="77777777" w:rsidR="0075623D" w:rsidRPr="0075623D" w:rsidRDefault="0075623D" w:rsidP="009509B2">
      <w:pPr>
        <w:tabs>
          <w:tab w:val="left" w:pos="2074"/>
        </w:tabs>
      </w:pPr>
    </w:p>
    <w:sectPr w:rsidR="0075623D" w:rsidRPr="0075623D" w:rsidSect="00176013">
      <w:footerReference w:type="default" r:id="rId7"/>
      <w:pgSz w:w="16838" w:h="11906" w:orient="landscape"/>
      <w:pgMar w:top="993" w:right="536" w:bottom="993" w:left="709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8CCD4" w14:textId="77777777" w:rsidR="00BE7025" w:rsidRDefault="00BE7025" w:rsidP="002E6492">
      <w:r>
        <w:separator/>
      </w:r>
    </w:p>
  </w:endnote>
  <w:endnote w:type="continuationSeparator" w:id="0">
    <w:p w14:paraId="50C9C018" w14:textId="77777777" w:rsidR="00BE7025" w:rsidRDefault="00BE7025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ABCD6" w14:textId="77777777" w:rsidR="00BE7025" w:rsidRDefault="00BE7025" w:rsidP="002E6492">
      <w:r>
        <w:separator/>
      </w:r>
    </w:p>
  </w:footnote>
  <w:footnote w:type="continuationSeparator" w:id="0">
    <w:p w14:paraId="1C6B661F" w14:textId="77777777" w:rsidR="00BE7025" w:rsidRDefault="00BE7025" w:rsidP="002E6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93A06"/>
    <w:rsid w:val="000B24E3"/>
    <w:rsid w:val="000D21F3"/>
    <w:rsid w:val="000D4F6A"/>
    <w:rsid w:val="000D5753"/>
    <w:rsid w:val="000E43C5"/>
    <w:rsid w:val="000E6A28"/>
    <w:rsid w:val="00111BED"/>
    <w:rsid w:val="00115261"/>
    <w:rsid w:val="001324E7"/>
    <w:rsid w:val="00133426"/>
    <w:rsid w:val="0014118E"/>
    <w:rsid w:val="001419CF"/>
    <w:rsid w:val="00150905"/>
    <w:rsid w:val="00151213"/>
    <w:rsid w:val="00151A11"/>
    <w:rsid w:val="0016524C"/>
    <w:rsid w:val="00176013"/>
    <w:rsid w:val="001A2E23"/>
    <w:rsid w:val="001B02DD"/>
    <w:rsid w:val="001B192A"/>
    <w:rsid w:val="001B4772"/>
    <w:rsid w:val="001C2744"/>
    <w:rsid w:val="001E5946"/>
    <w:rsid w:val="001F739C"/>
    <w:rsid w:val="002112ED"/>
    <w:rsid w:val="002261FD"/>
    <w:rsid w:val="00242C30"/>
    <w:rsid w:val="00263679"/>
    <w:rsid w:val="00274A37"/>
    <w:rsid w:val="0028061B"/>
    <w:rsid w:val="00286863"/>
    <w:rsid w:val="00286EA8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30687A"/>
    <w:rsid w:val="00306912"/>
    <w:rsid w:val="00313D9A"/>
    <w:rsid w:val="00315E74"/>
    <w:rsid w:val="00327DBA"/>
    <w:rsid w:val="00343608"/>
    <w:rsid w:val="003559DC"/>
    <w:rsid w:val="00361A6C"/>
    <w:rsid w:val="00366577"/>
    <w:rsid w:val="003915F9"/>
    <w:rsid w:val="003A0CCA"/>
    <w:rsid w:val="003A7451"/>
    <w:rsid w:val="003B50B3"/>
    <w:rsid w:val="003C0445"/>
    <w:rsid w:val="003C422B"/>
    <w:rsid w:val="003D7232"/>
    <w:rsid w:val="003E24ED"/>
    <w:rsid w:val="003F1589"/>
    <w:rsid w:val="003F1899"/>
    <w:rsid w:val="003F39B6"/>
    <w:rsid w:val="003F5F0D"/>
    <w:rsid w:val="00402BB6"/>
    <w:rsid w:val="00406705"/>
    <w:rsid w:val="00427985"/>
    <w:rsid w:val="00434D11"/>
    <w:rsid w:val="00447253"/>
    <w:rsid w:val="004474FB"/>
    <w:rsid w:val="004511C1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2A74"/>
    <w:rsid w:val="004C76D3"/>
    <w:rsid w:val="004D397D"/>
    <w:rsid w:val="004F6DA3"/>
    <w:rsid w:val="005216A7"/>
    <w:rsid w:val="00523667"/>
    <w:rsid w:val="0052391A"/>
    <w:rsid w:val="005336E0"/>
    <w:rsid w:val="0053414B"/>
    <w:rsid w:val="00537DC4"/>
    <w:rsid w:val="00542A0C"/>
    <w:rsid w:val="00556E37"/>
    <w:rsid w:val="00561690"/>
    <w:rsid w:val="00576CB2"/>
    <w:rsid w:val="00583C18"/>
    <w:rsid w:val="00583CE1"/>
    <w:rsid w:val="00590A2E"/>
    <w:rsid w:val="0059143E"/>
    <w:rsid w:val="0059269D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514"/>
    <w:rsid w:val="00697E3F"/>
    <w:rsid w:val="006A0F6A"/>
    <w:rsid w:val="006B1CB0"/>
    <w:rsid w:val="006C17E5"/>
    <w:rsid w:val="006E26E3"/>
    <w:rsid w:val="006F357C"/>
    <w:rsid w:val="00702201"/>
    <w:rsid w:val="00702473"/>
    <w:rsid w:val="00702F76"/>
    <w:rsid w:val="00705D00"/>
    <w:rsid w:val="00710B19"/>
    <w:rsid w:val="0071628F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5D29"/>
    <w:rsid w:val="007922C6"/>
    <w:rsid w:val="007A5ACB"/>
    <w:rsid w:val="007A762D"/>
    <w:rsid w:val="007B2295"/>
    <w:rsid w:val="007D2E64"/>
    <w:rsid w:val="007D7725"/>
    <w:rsid w:val="007E1CE9"/>
    <w:rsid w:val="007E5A8D"/>
    <w:rsid w:val="007F1651"/>
    <w:rsid w:val="00811032"/>
    <w:rsid w:val="00864B9F"/>
    <w:rsid w:val="00866F48"/>
    <w:rsid w:val="00872D59"/>
    <w:rsid w:val="00876593"/>
    <w:rsid w:val="00877E48"/>
    <w:rsid w:val="0088356A"/>
    <w:rsid w:val="008970FB"/>
    <w:rsid w:val="008A4DA5"/>
    <w:rsid w:val="008A5155"/>
    <w:rsid w:val="008B280E"/>
    <w:rsid w:val="008C0AC6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211D4"/>
    <w:rsid w:val="00A2794B"/>
    <w:rsid w:val="00A32847"/>
    <w:rsid w:val="00A33A0B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144AD"/>
    <w:rsid w:val="00B3090C"/>
    <w:rsid w:val="00B43A66"/>
    <w:rsid w:val="00B51733"/>
    <w:rsid w:val="00B52FCB"/>
    <w:rsid w:val="00B62850"/>
    <w:rsid w:val="00B70260"/>
    <w:rsid w:val="00B744B2"/>
    <w:rsid w:val="00B87C14"/>
    <w:rsid w:val="00BA5738"/>
    <w:rsid w:val="00BA6760"/>
    <w:rsid w:val="00BD3BFF"/>
    <w:rsid w:val="00BE7025"/>
    <w:rsid w:val="00BF7B9C"/>
    <w:rsid w:val="00C03F67"/>
    <w:rsid w:val="00C1091D"/>
    <w:rsid w:val="00C22EBC"/>
    <w:rsid w:val="00C26D75"/>
    <w:rsid w:val="00C3213D"/>
    <w:rsid w:val="00C400B2"/>
    <w:rsid w:val="00C44263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00BE9"/>
    <w:rsid w:val="00D162E6"/>
    <w:rsid w:val="00D22016"/>
    <w:rsid w:val="00D22D6C"/>
    <w:rsid w:val="00D254E6"/>
    <w:rsid w:val="00D31984"/>
    <w:rsid w:val="00D31BA1"/>
    <w:rsid w:val="00D35AC1"/>
    <w:rsid w:val="00D53CFC"/>
    <w:rsid w:val="00D72C48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73ED3"/>
    <w:rsid w:val="00F75186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выноски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о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  <w:style w:type="table" w:styleId="af5">
    <w:name w:val="Table Grid"/>
    <w:basedOn w:val="a1"/>
    <w:uiPriority w:val="99"/>
    <w:rsid w:val="00C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user</cp:lastModifiedBy>
  <cp:revision>3</cp:revision>
  <cp:lastPrinted>2020-12-21T14:27:00Z</cp:lastPrinted>
  <dcterms:created xsi:type="dcterms:W3CDTF">2020-12-16T09:41:00Z</dcterms:created>
  <dcterms:modified xsi:type="dcterms:W3CDTF">2020-12-21T14:28:00Z</dcterms:modified>
</cp:coreProperties>
</file>