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6100C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922318" r:id="rId6"/>
        </w:object>
      </w:r>
      <w:r>
        <w:rPr>
          <w:b/>
          <w:sz w:val="28"/>
          <w:szCs w:val="20"/>
          <w:lang w:val="uk-UA"/>
        </w:rPr>
        <w:t>0</w:t>
      </w:r>
      <w:bookmarkStart w:id="0" w:name="_GoBack"/>
      <w:bookmarkEnd w:id="0"/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84E9E">
        <w:rPr>
          <w:b/>
          <w:sz w:val="20"/>
          <w:szCs w:val="20"/>
          <w:lang w:val="uk-UA"/>
        </w:rPr>
        <w:t>12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84E9E">
        <w:rPr>
          <w:b/>
          <w:sz w:val="20"/>
          <w:szCs w:val="20"/>
          <w:lang w:val="uk-UA"/>
        </w:rPr>
        <w:t>18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EC6816" w:rsidRDefault="00EC6816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74752B" w:rsidRDefault="00254422" w:rsidP="0074752B">
      <w:pPr>
        <w:tabs>
          <w:tab w:val="left" w:pos="709"/>
        </w:tabs>
        <w:ind w:left="142" w:firstLine="709"/>
        <w:jc w:val="both"/>
        <w:rPr>
          <w:rFonts w:eastAsia="Calibri" w:cstheme="minorBidi"/>
          <w:bCs/>
          <w:sz w:val="28"/>
          <w:szCs w:val="28"/>
          <w:lang w:val="uk-UA" w:eastAsia="en-US"/>
        </w:rPr>
      </w:pPr>
      <w:r w:rsidRPr="0074752B">
        <w:rPr>
          <w:bCs/>
          <w:iCs/>
          <w:sz w:val="28"/>
          <w:szCs w:val="28"/>
          <w:lang w:val="uk-UA"/>
        </w:rPr>
        <w:t>Розглянувши</w:t>
      </w:r>
      <w:r w:rsidR="00C656DC" w:rsidRPr="0074752B">
        <w:rPr>
          <w:bCs/>
          <w:iCs/>
          <w:sz w:val="28"/>
          <w:szCs w:val="28"/>
          <w:lang w:val="uk-UA"/>
        </w:rPr>
        <w:t xml:space="preserve"> </w:t>
      </w:r>
      <w:r w:rsidR="00A84E9E" w:rsidRPr="0074752B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84E9E" w:rsidRPr="0074752B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«</w:t>
      </w:r>
      <w:r w:rsidR="0074752B"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зняття планувальних обмежень в Плані зонування м. Житомира</w:t>
      </w:r>
      <w:r w:rsidR="00C656DC" w:rsidRPr="0074752B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 w:rsidRPr="0074752B">
        <w:rPr>
          <w:rFonts w:eastAsia="SimSun" w:cstheme="minorBidi"/>
          <w:kern w:val="2"/>
          <w:sz w:val="28"/>
          <w:szCs w:val="28"/>
          <w:lang w:val="uk-UA" w:eastAsia="en-US"/>
        </w:rPr>
        <w:t>,</w:t>
      </w:r>
      <w:r w:rsidR="003873D2" w:rsidRPr="0074752B">
        <w:rPr>
          <w:rFonts w:eastAsia="SimSun" w:cstheme="minorBidi"/>
          <w:b/>
          <w:kern w:val="2"/>
          <w:sz w:val="28"/>
          <w:szCs w:val="28"/>
          <w:lang w:val="uk-UA" w:eastAsia="en-US"/>
        </w:rPr>
        <w:t xml:space="preserve"> </w:t>
      </w:r>
      <w:r w:rsidR="004568E7" w:rsidRPr="0074752B">
        <w:rPr>
          <w:bCs/>
          <w:sz w:val="28"/>
          <w:szCs w:val="28"/>
          <w:lang w:val="uk-UA"/>
        </w:rPr>
        <w:t xml:space="preserve">постійна комісія </w:t>
      </w:r>
      <w:r w:rsidR="004568E7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 w:rsidRPr="0074752B">
        <w:rPr>
          <w:sz w:val="28"/>
          <w:szCs w:val="20"/>
          <w:lang w:val="uk-UA"/>
        </w:rPr>
        <w:t xml:space="preserve"> </w:t>
      </w:r>
      <w:r w:rsidR="001F2D69" w:rsidRPr="0074752B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655952" w:rsidRPr="0074752B">
        <w:rPr>
          <w:i/>
          <w:sz w:val="28"/>
          <w:szCs w:val="28"/>
          <w:lang w:val="uk-UA"/>
        </w:rPr>
        <w:t xml:space="preserve"> </w:t>
      </w:r>
      <w:r w:rsidR="0074752B" w:rsidRPr="00595E50">
        <w:rPr>
          <w:rFonts w:eastAsia="Calibri" w:cstheme="minorBidi"/>
          <w:bCs/>
          <w:i/>
          <w:sz w:val="28"/>
          <w:szCs w:val="28"/>
          <w:lang w:val="uk-UA" w:eastAsia="en-US"/>
        </w:rPr>
        <w:t>зняти</w:t>
      </w:r>
      <w:r w:rsidR="0074752B" w:rsidRPr="00595E50">
        <w:rPr>
          <w:rFonts w:eastAsia="Calibri" w:cstheme="minorBidi"/>
          <w:bCs/>
          <w:sz w:val="28"/>
          <w:szCs w:val="28"/>
          <w:lang w:val="uk-UA" w:eastAsia="en-US"/>
        </w:rPr>
        <w:t xml:space="preserve"> з розгляду сесії даний проєкт рішення.</w:t>
      </w:r>
    </w:p>
    <w:p w:rsidR="00A84E9E" w:rsidRDefault="00A84E9E" w:rsidP="0074752B">
      <w:pPr>
        <w:pStyle w:val="Standard"/>
        <w:ind w:left="142"/>
        <w:jc w:val="both"/>
        <w:rPr>
          <w:sz w:val="28"/>
          <w:szCs w:val="28"/>
        </w:rPr>
      </w:pPr>
    </w:p>
    <w:p w:rsidR="002625D8" w:rsidRPr="00B57FAA" w:rsidRDefault="002625D8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27"/>
  </w:num>
  <w:num w:numId="5">
    <w:abstractNumId w:val="1"/>
  </w:num>
  <w:num w:numId="6">
    <w:abstractNumId w:val="18"/>
  </w:num>
  <w:num w:numId="7">
    <w:abstractNumId w:val="17"/>
  </w:num>
  <w:num w:numId="8">
    <w:abstractNumId w:val="21"/>
  </w:num>
  <w:num w:numId="9">
    <w:abstractNumId w:val="6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4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9738DA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55952"/>
    <w:pPr>
      <w:suppressAutoHyphens/>
      <w:autoSpaceDN w:val="0"/>
      <w:spacing w:after="0" w:line="240" w:lineRule="auto"/>
    </w:pPr>
    <w:rPr>
      <w:rFonts w:ascii="Liberation Serif" w:eastAsia="WenQuanYi Micro Hei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2021-03-22T10:44:00Z</cp:lastPrinted>
  <dcterms:created xsi:type="dcterms:W3CDTF">2019-01-21T10:42:00Z</dcterms:created>
  <dcterms:modified xsi:type="dcterms:W3CDTF">2021-03-22T10:46:00Z</dcterms:modified>
</cp:coreProperties>
</file>