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F63C5E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1014513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84060">
        <w:rPr>
          <w:b/>
          <w:sz w:val="20"/>
          <w:szCs w:val="20"/>
          <w:lang w:val="uk-UA"/>
        </w:rPr>
        <w:t>28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84060">
        <w:rPr>
          <w:b/>
          <w:sz w:val="20"/>
          <w:szCs w:val="20"/>
          <w:lang w:val="uk-UA"/>
        </w:rPr>
        <w:t>09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241D09" w:rsidRDefault="00241D09" w:rsidP="00241D09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 w:eastAsia="en-US"/>
        </w:rPr>
        <w:t xml:space="preserve">проєкт рішення </w:t>
      </w:r>
      <w:r w:rsidR="00F63C5E" w:rsidRPr="00545CB7">
        <w:rPr>
          <w:b/>
          <w:color w:val="000000"/>
          <w:sz w:val="28"/>
          <w:szCs w:val="28"/>
          <w:lang w:val="uk-UA" w:eastAsia="en-US"/>
        </w:rPr>
        <w:t>«</w:t>
      </w:r>
      <w:r w:rsidR="00F63C5E" w:rsidRPr="004714A9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</w:t>
      </w:r>
      <w:r w:rsidR="00F63C5E">
        <w:rPr>
          <w:rFonts w:eastAsia="SimSun"/>
          <w:b/>
          <w:kern w:val="2"/>
          <w:sz w:val="28"/>
          <w:szCs w:val="28"/>
          <w:lang w:val="uk-UA" w:bidi="hi-IN"/>
        </w:rPr>
        <w:t>льної громади на 2016-2022 роки</w:t>
      </w:r>
      <w:r w:rsidR="00F63C5E" w:rsidRPr="00545CB7">
        <w:rPr>
          <w:b/>
          <w:color w:val="000000"/>
          <w:sz w:val="28"/>
          <w:szCs w:val="28"/>
          <w:lang w:val="uk-UA" w:eastAsia="en-US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5D0E48">
        <w:rPr>
          <w:i/>
          <w:sz w:val="28"/>
          <w:szCs w:val="20"/>
          <w:lang w:val="uk-UA"/>
        </w:rPr>
        <w:t xml:space="preserve">підтримала </w:t>
      </w:r>
      <w:r>
        <w:rPr>
          <w:sz w:val="28"/>
          <w:szCs w:val="20"/>
          <w:lang w:val="uk-UA"/>
        </w:rPr>
        <w:t xml:space="preserve">вказаний проєкт рішення та </w:t>
      </w:r>
      <w:r>
        <w:rPr>
          <w:i/>
          <w:sz w:val="28"/>
          <w:szCs w:val="28"/>
          <w:lang w:val="uk-UA" w:eastAsia="en-US"/>
        </w:rPr>
        <w:t>рекомендує</w:t>
      </w:r>
      <w:r w:rsidR="00F63C5E">
        <w:rPr>
          <w:sz w:val="28"/>
          <w:szCs w:val="28"/>
          <w:lang w:val="uk-UA" w:eastAsia="en-US"/>
        </w:rPr>
        <w:t>:</w:t>
      </w:r>
    </w:p>
    <w:p w:rsidR="00F63C5E" w:rsidRPr="00F63C5E" w:rsidRDefault="00F63C5E" w:rsidP="00F63C5E">
      <w:pPr>
        <w:tabs>
          <w:tab w:val="left" w:pos="1134"/>
        </w:tabs>
        <w:jc w:val="both"/>
        <w:rPr>
          <w:i/>
          <w:sz w:val="28"/>
          <w:szCs w:val="28"/>
          <w:lang w:val="uk-UA" w:eastAsia="en-US"/>
        </w:rPr>
      </w:pPr>
      <w:bookmarkStart w:id="0" w:name="_GoBack"/>
      <w:bookmarkEnd w:id="0"/>
    </w:p>
    <w:p w:rsidR="00F63C5E" w:rsidRDefault="00F63C5E" w:rsidP="00F63C5E">
      <w:pPr>
        <w:numPr>
          <w:ilvl w:val="0"/>
          <w:numId w:val="22"/>
        </w:numPr>
        <w:tabs>
          <w:tab w:val="left" w:pos="1134"/>
        </w:tabs>
        <w:ind w:left="284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D584A">
        <w:rPr>
          <w:rFonts w:eastAsia="SimSun"/>
          <w:kern w:val="2"/>
          <w:sz w:val="28"/>
          <w:szCs w:val="28"/>
          <w:lang w:val="uk-UA" w:bidi="hi-IN"/>
        </w:rPr>
        <w:t xml:space="preserve">на наступне засідання постійної комісії </w:t>
      </w:r>
      <w:r w:rsidRPr="00ED584A">
        <w:rPr>
          <w:rFonts w:eastAsia="SimSun"/>
          <w:i/>
          <w:kern w:val="2"/>
          <w:sz w:val="28"/>
          <w:szCs w:val="28"/>
          <w:lang w:val="uk-UA" w:bidi="hi-IN"/>
        </w:rPr>
        <w:t>доручити</w:t>
      </w:r>
      <w:r w:rsidRPr="00ED584A">
        <w:rPr>
          <w:rFonts w:eastAsia="SimSun"/>
          <w:kern w:val="2"/>
          <w:sz w:val="28"/>
          <w:szCs w:val="28"/>
          <w:lang w:val="uk-UA" w:bidi="hi-IN"/>
        </w:rPr>
        <w:t xml:space="preserve"> КП «Інспекція з благоустрою м. Житомира» міської ради спільно з департаментом містобудування та земельних відносин міської ради </w:t>
      </w:r>
      <w:r w:rsidRPr="00ED584A">
        <w:rPr>
          <w:rFonts w:eastAsia="SimSun"/>
          <w:i/>
          <w:kern w:val="2"/>
          <w:sz w:val="28"/>
          <w:szCs w:val="28"/>
          <w:lang w:val="uk-UA" w:bidi="hi-IN"/>
        </w:rPr>
        <w:t>надати</w:t>
      </w:r>
      <w:r w:rsidRPr="00ED584A">
        <w:rPr>
          <w:rFonts w:eastAsia="SimSun"/>
          <w:kern w:val="2"/>
          <w:sz w:val="28"/>
          <w:szCs w:val="28"/>
          <w:lang w:val="uk-UA" w:bidi="hi-IN"/>
        </w:rPr>
        <w:t xml:space="preserve"> перелік </w:t>
      </w:r>
      <w:r w:rsidRPr="00ED584A">
        <w:rPr>
          <w:sz w:val="28"/>
          <w:szCs w:val="28"/>
          <w:lang w:val="uk-UA"/>
        </w:rPr>
        <w:t>тимчасових споруд</w:t>
      </w:r>
      <w:r w:rsidRPr="00ED584A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ED584A">
        <w:rPr>
          <w:sz w:val="28"/>
          <w:szCs w:val="28"/>
          <w:lang w:val="uk-UA"/>
        </w:rPr>
        <w:t>що підлягають демонтажу</w:t>
      </w:r>
      <w:r w:rsidRPr="00ED584A">
        <w:rPr>
          <w:rFonts w:eastAsia="SimSun"/>
          <w:kern w:val="2"/>
          <w:sz w:val="28"/>
          <w:szCs w:val="28"/>
          <w:lang w:val="uk-UA" w:bidi="hi-IN"/>
        </w:rPr>
        <w:t xml:space="preserve"> та інформацію про стан виконання робіт по демонтажу тимчасових споруд, спеціальних конструкцій зовнішньої реклами в м. Житомирі;</w:t>
      </w:r>
    </w:p>
    <w:p w:rsidR="00F63C5E" w:rsidRPr="00F63C5E" w:rsidRDefault="00F63C5E" w:rsidP="00F63C5E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F63C5E" w:rsidRPr="00E54CD4" w:rsidRDefault="00F63C5E" w:rsidP="00F63C5E">
      <w:pPr>
        <w:numPr>
          <w:ilvl w:val="0"/>
          <w:numId w:val="22"/>
        </w:numPr>
        <w:tabs>
          <w:tab w:val="left" w:pos="1134"/>
        </w:tabs>
        <w:ind w:left="284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54CD4">
        <w:rPr>
          <w:rFonts w:eastAsia="SimSun"/>
          <w:kern w:val="2"/>
          <w:sz w:val="28"/>
          <w:szCs w:val="28"/>
          <w:lang w:val="uk-UA" w:bidi="hi-IN"/>
        </w:rPr>
        <w:t>управлінню комунального господарства міської ради:</w:t>
      </w:r>
    </w:p>
    <w:p w:rsidR="00F63C5E" w:rsidRDefault="00F63C5E" w:rsidP="00F63C5E">
      <w:pPr>
        <w:numPr>
          <w:ilvl w:val="0"/>
          <w:numId w:val="23"/>
        </w:numPr>
        <w:tabs>
          <w:tab w:val="left" w:pos="1134"/>
        </w:tabs>
        <w:ind w:left="284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 w:rsidRPr="00E54CD4">
        <w:rPr>
          <w:rFonts w:eastAsia="SimSun"/>
          <w:i/>
          <w:kern w:val="2"/>
          <w:sz w:val="28"/>
          <w:szCs w:val="28"/>
          <w:lang w:val="uk-UA" w:bidi="hi-IN"/>
        </w:rPr>
        <w:t>надати</w:t>
      </w:r>
      <w:r w:rsidRPr="00E54CD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на наступне засідання постійної комісії </w:t>
      </w:r>
      <w:r w:rsidRPr="00E54CD4">
        <w:rPr>
          <w:rFonts w:eastAsia="SimSun"/>
          <w:kern w:val="2"/>
          <w:sz w:val="28"/>
          <w:szCs w:val="28"/>
          <w:lang w:val="uk-UA" w:bidi="hi-IN"/>
        </w:rPr>
        <w:t>інформацію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FA2765">
        <w:rPr>
          <w:rFonts w:eastAsia="SimSun"/>
          <w:kern w:val="2"/>
          <w:sz w:val="28"/>
          <w:szCs w:val="28"/>
          <w:lang w:val="uk-UA" w:bidi="hi-IN"/>
        </w:rPr>
        <w:t xml:space="preserve">щодо стану огорожі на </w:t>
      </w:r>
      <w:proofErr w:type="spellStart"/>
      <w:r w:rsidRPr="00FA2765">
        <w:rPr>
          <w:rFonts w:eastAsia="SimSun"/>
          <w:kern w:val="2"/>
          <w:sz w:val="28"/>
          <w:szCs w:val="28"/>
          <w:lang w:val="uk-UA" w:bidi="hi-IN"/>
        </w:rPr>
        <w:t>Смоківсь</w:t>
      </w:r>
      <w:r>
        <w:rPr>
          <w:rFonts w:eastAsia="SimSun"/>
          <w:kern w:val="2"/>
          <w:sz w:val="28"/>
          <w:szCs w:val="28"/>
          <w:lang w:val="uk-UA" w:bidi="hi-IN"/>
        </w:rPr>
        <w:t>кому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кладовищі (у вигляді фото), а також щодо</w:t>
      </w:r>
      <w:r w:rsidRPr="00E54CD4">
        <w:rPr>
          <w:rFonts w:eastAsia="SimSun"/>
          <w:kern w:val="2"/>
          <w:sz w:val="28"/>
          <w:szCs w:val="28"/>
          <w:lang w:val="uk-UA" w:bidi="hi-IN"/>
        </w:rPr>
        <w:t xml:space="preserve"> графіку роботи громадських </w:t>
      </w:r>
      <w:proofErr w:type="spellStart"/>
      <w:r w:rsidRPr="00E54CD4">
        <w:rPr>
          <w:rFonts w:eastAsia="SimSun"/>
          <w:kern w:val="2"/>
          <w:sz w:val="28"/>
          <w:szCs w:val="28"/>
          <w:lang w:val="uk-UA" w:bidi="hi-IN"/>
        </w:rPr>
        <w:t>вбиралень</w:t>
      </w:r>
      <w:proofErr w:type="spellEnd"/>
      <w:r w:rsidRPr="00E54CD4">
        <w:rPr>
          <w:rFonts w:eastAsia="SimSun"/>
          <w:kern w:val="2"/>
          <w:sz w:val="28"/>
          <w:szCs w:val="28"/>
          <w:lang w:val="uk-UA" w:bidi="hi-IN"/>
        </w:rPr>
        <w:t>;</w:t>
      </w:r>
    </w:p>
    <w:p w:rsidR="00F63C5E" w:rsidRDefault="00F63C5E" w:rsidP="00F63C5E">
      <w:pPr>
        <w:numPr>
          <w:ilvl w:val="0"/>
          <w:numId w:val="23"/>
        </w:numPr>
        <w:tabs>
          <w:tab w:val="left" w:pos="1134"/>
        </w:tabs>
        <w:ind w:left="284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i/>
          <w:kern w:val="2"/>
          <w:sz w:val="28"/>
          <w:szCs w:val="28"/>
          <w:lang w:val="uk-UA" w:bidi="hi-IN"/>
        </w:rPr>
        <w:t xml:space="preserve">вивчити питання </w:t>
      </w:r>
      <w:r>
        <w:rPr>
          <w:rFonts w:eastAsia="SimSun"/>
          <w:kern w:val="2"/>
          <w:sz w:val="28"/>
          <w:szCs w:val="28"/>
          <w:lang w:val="uk-UA" w:bidi="hi-IN"/>
        </w:rPr>
        <w:t>можливість</w:t>
      </w:r>
      <w:r w:rsidRPr="00E54CD4">
        <w:rPr>
          <w:rFonts w:eastAsia="SimSun"/>
          <w:kern w:val="2"/>
          <w:sz w:val="28"/>
          <w:szCs w:val="28"/>
          <w:lang w:val="uk-UA" w:bidi="hi-IN"/>
        </w:rPr>
        <w:t xml:space="preserve"> участі у державних про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грамах щодо здійснення заходів </w:t>
      </w:r>
      <w:r w:rsidRPr="00E54CD4">
        <w:rPr>
          <w:rFonts w:eastAsia="SimSun"/>
          <w:kern w:val="2"/>
          <w:sz w:val="28"/>
          <w:szCs w:val="28"/>
          <w:lang w:val="uk-UA" w:bidi="hi-IN"/>
        </w:rPr>
        <w:t xml:space="preserve">по капітальному та поточному ремонту штучних споруд (зокрема водопідйомної греблі),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а також </w:t>
      </w:r>
      <w:r w:rsidRPr="00E54CD4">
        <w:rPr>
          <w:rFonts w:eastAsia="SimSun"/>
          <w:kern w:val="2"/>
          <w:sz w:val="28"/>
          <w:szCs w:val="28"/>
          <w:lang w:val="uk-UA" w:bidi="hi-IN"/>
        </w:rPr>
        <w:t xml:space="preserve">по розчищенню </w:t>
      </w:r>
      <w:proofErr w:type="spellStart"/>
      <w:r w:rsidRPr="00E54CD4">
        <w:rPr>
          <w:rFonts w:eastAsia="SimSun"/>
          <w:kern w:val="2"/>
          <w:sz w:val="28"/>
          <w:szCs w:val="28"/>
          <w:lang w:val="uk-UA" w:bidi="hi-IN"/>
        </w:rPr>
        <w:t>русел</w:t>
      </w:r>
      <w:proofErr w:type="spellEnd"/>
      <w:r w:rsidRPr="00E54CD4">
        <w:rPr>
          <w:rFonts w:eastAsia="SimSun"/>
          <w:kern w:val="2"/>
          <w:sz w:val="28"/>
          <w:szCs w:val="28"/>
          <w:lang w:val="uk-UA" w:bidi="hi-IN"/>
        </w:rPr>
        <w:t xml:space="preserve"> річок.</w:t>
      </w:r>
      <w:r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 w:rsidRPr="00FA2765">
        <w:rPr>
          <w:rFonts w:eastAsia="SimSun"/>
          <w:kern w:val="2"/>
          <w:sz w:val="28"/>
          <w:szCs w:val="28"/>
          <w:lang w:val="uk-UA" w:bidi="hi-IN"/>
        </w:rPr>
        <w:t xml:space="preserve">Щоквартально </w:t>
      </w:r>
      <w:r w:rsidRPr="00FA2765">
        <w:rPr>
          <w:rFonts w:eastAsia="SimSun"/>
          <w:i/>
          <w:kern w:val="2"/>
          <w:sz w:val="28"/>
          <w:szCs w:val="28"/>
          <w:lang w:val="uk-UA" w:bidi="hi-IN"/>
        </w:rPr>
        <w:t>надавати</w:t>
      </w:r>
      <w:r w:rsidRPr="00FA2765">
        <w:rPr>
          <w:rFonts w:eastAsia="SimSun"/>
          <w:kern w:val="2"/>
          <w:sz w:val="28"/>
          <w:szCs w:val="28"/>
          <w:lang w:val="uk-UA" w:bidi="hi-IN"/>
        </w:rPr>
        <w:t xml:space="preserve"> таку інформацію на засідання постійної комісії</w:t>
      </w:r>
      <w:r>
        <w:rPr>
          <w:rFonts w:eastAsia="SimSun"/>
          <w:kern w:val="2"/>
          <w:sz w:val="28"/>
          <w:szCs w:val="28"/>
          <w:lang w:val="uk-UA" w:bidi="hi-IN"/>
        </w:rPr>
        <w:t>;</w:t>
      </w:r>
    </w:p>
    <w:p w:rsidR="00F63C5E" w:rsidRPr="00FA2765" w:rsidRDefault="00F63C5E" w:rsidP="00F63C5E">
      <w:pPr>
        <w:numPr>
          <w:ilvl w:val="0"/>
          <w:numId w:val="23"/>
        </w:numPr>
        <w:tabs>
          <w:tab w:val="left" w:pos="1134"/>
        </w:tabs>
        <w:ind w:left="284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56CF7">
        <w:rPr>
          <w:rFonts w:eastAsia="SimSun"/>
          <w:i/>
          <w:kern w:val="2"/>
          <w:sz w:val="28"/>
          <w:szCs w:val="28"/>
          <w:lang w:val="uk-UA" w:bidi="hi-IN"/>
        </w:rPr>
        <w:lastRenderedPageBreak/>
        <w:t>підготувати</w:t>
      </w:r>
      <w:r w:rsidRPr="00F56CF7">
        <w:rPr>
          <w:rFonts w:eastAsia="SimSun"/>
          <w:kern w:val="2"/>
          <w:sz w:val="28"/>
          <w:szCs w:val="28"/>
          <w:lang w:val="uk-UA" w:bidi="hi-IN"/>
        </w:rPr>
        <w:t xml:space="preserve"> та</w:t>
      </w:r>
      <w:r w:rsidRPr="00F56CF7">
        <w:rPr>
          <w:rFonts w:eastAsia="SimSun"/>
          <w:i/>
          <w:kern w:val="2"/>
          <w:sz w:val="28"/>
          <w:szCs w:val="28"/>
          <w:lang w:val="uk-UA" w:bidi="hi-IN"/>
        </w:rPr>
        <w:t xml:space="preserve"> надати</w:t>
      </w:r>
      <w:r w:rsidRPr="00E54CD4">
        <w:rPr>
          <w:rFonts w:eastAsia="SimSun"/>
          <w:kern w:val="2"/>
          <w:sz w:val="28"/>
          <w:szCs w:val="28"/>
          <w:lang w:val="uk-UA" w:bidi="hi-IN"/>
        </w:rPr>
        <w:t xml:space="preserve"> на розгляд постійної комісії перелік об’єктів благоустрою, які були пошкоджено внаслідок </w:t>
      </w:r>
      <w:r w:rsidRPr="00E54CD4">
        <w:rPr>
          <w:rFonts w:eastAsia="SimSun"/>
          <w:bCs/>
          <w:kern w:val="2"/>
          <w:sz w:val="28"/>
          <w:szCs w:val="28"/>
          <w:lang w:val="uk-UA" w:bidi="hi-IN"/>
        </w:rPr>
        <w:t>дорожньо</w:t>
      </w:r>
      <w:r w:rsidRPr="00E54CD4">
        <w:rPr>
          <w:rFonts w:eastAsia="SimSun"/>
          <w:kern w:val="2"/>
          <w:sz w:val="28"/>
          <w:szCs w:val="28"/>
          <w:lang w:val="uk-UA" w:bidi="hi-IN"/>
        </w:rPr>
        <w:t>-</w:t>
      </w:r>
      <w:r w:rsidRPr="00E54CD4">
        <w:rPr>
          <w:rFonts w:eastAsia="SimSun"/>
          <w:bCs/>
          <w:kern w:val="2"/>
          <w:sz w:val="28"/>
          <w:szCs w:val="28"/>
          <w:lang w:val="uk-UA" w:bidi="hi-IN"/>
        </w:rPr>
        <w:t>транспортної пригоди за останні 3 роки з зазначенням дати ДТП, розрахунок вартості їх відновлення та зазначити, які саме дії було вчинено для відшкодування завданих збитків;</w:t>
      </w:r>
    </w:p>
    <w:p w:rsidR="00F63C5E" w:rsidRPr="00E54CD4" w:rsidRDefault="00F63C5E" w:rsidP="00F63C5E">
      <w:pPr>
        <w:tabs>
          <w:tab w:val="left" w:pos="1134"/>
        </w:tabs>
        <w:ind w:left="851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F63C5E" w:rsidRPr="00FA2765" w:rsidRDefault="00F63C5E" w:rsidP="00F63C5E">
      <w:pPr>
        <w:numPr>
          <w:ilvl w:val="0"/>
          <w:numId w:val="22"/>
        </w:numPr>
        <w:tabs>
          <w:tab w:val="left" w:pos="1134"/>
        </w:tabs>
        <w:ind w:left="284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A2765">
        <w:rPr>
          <w:rFonts w:eastAsia="SimSun"/>
          <w:bCs/>
          <w:kern w:val="2"/>
          <w:sz w:val="28"/>
          <w:szCs w:val="28"/>
          <w:lang w:val="uk-UA" w:bidi="hi-IN"/>
        </w:rPr>
        <w:t>директору КП «Експлуатація штучних споруд» міської ради в найкоротший термін заповнити вакантну посаду юриста.</w:t>
      </w:r>
    </w:p>
    <w:p w:rsidR="00F63C5E" w:rsidRDefault="00F63C5E" w:rsidP="00241D09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</w:p>
    <w:p w:rsidR="00241D09" w:rsidRDefault="00241D09" w:rsidP="00241D09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</w:p>
    <w:p w:rsidR="00BF219F" w:rsidRPr="00DE0C0A" w:rsidRDefault="00BF219F" w:rsidP="0087416C">
      <w:pPr>
        <w:tabs>
          <w:tab w:val="left" w:pos="709"/>
        </w:tabs>
        <w:ind w:left="142" w:firstLine="992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BF219F" w:rsidRPr="00950FEF" w:rsidRDefault="00BF219F" w:rsidP="00BF219F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F0022"/>
    <w:multiLevelType w:val="hybridMultilevel"/>
    <w:tmpl w:val="B37054A6"/>
    <w:lvl w:ilvl="0" w:tplc="E48081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9C104B"/>
    <w:multiLevelType w:val="hybridMultilevel"/>
    <w:tmpl w:val="32147BE4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0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2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1"/>
  </w:num>
  <w:num w:numId="4">
    <w:abstractNumId w:val="8"/>
  </w:num>
  <w:num w:numId="5">
    <w:abstractNumId w:val="12"/>
  </w:num>
  <w:num w:numId="6">
    <w:abstractNumId w:val="22"/>
  </w:num>
  <w:num w:numId="7">
    <w:abstractNumId w:val="18"/>
  </w:num>
  <w:num w:numId="8">
    <w:abstractNumId w:val="14"/>
  </w:num>
  <w:num w:numId="9">
    <w:abstractNumId w:val="15"/>
  </w:num>
  <w:num w:numId="10">
    <w:abstractNumId w:val="10"/>
  </w:num>
  <w:num w:numId="11">
    <w:abstractNumId w:val="5"/>
  </w:num>
  <w:num w:numId="12">
    <w:abstractNumId w:val="3"/>
  </w:num>
  <w:num w:numId="13">
    <w:abstractNumId w:val="20"/>
  </w:num>
  <w:num w:numId="14">
    <w:abstractNumId w:val="17"/>
  </w:num>
  <w:num w:numId="15">
    <w:abstractNumId w:val="13"/>
  </w:num>
  <w:num w:numId="16">
    <w:abstractNumId w:val="16"/>
  </w:num>
  <w:num w:numId="17">
    <w:abstractNumId w:val="19"/>
  </w:num>
  <w:num w:numId="18">
    <w:abstractNumId w:val="0"/>
  </w:num>
  <w:num w:numId="19">
    <w:abstractNumId w:val="9"/>
  </w:num>
  <w:num w:numId="20">
    <w:abstractNumId w:val="7"/>
  </w:num>
  <w:num w:numId="21">
    <w:abstractNumId w:val="11"/>
  </w:num>
  <w:num w:numId="22">
    <w:abstractNumId w:val="6"/>
  </w:num>
  <w:num w:numId="2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1D09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5E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2860E3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195</cp:revision>
  <cp:lastPrinted>2021-12-13T09:59:00Z</cp:lastPrinted>
  <dcterms:created xsi:type="dcterms:W3CDTF">2019-01-21T10:42:00Z</dcterms:created>
  <dcterms:modified xsi:type="dcterms:W3CDTF">2021-12-14T17:15:00Z</dcterms:modified>
</cp:coreProperties>
</file>