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DE39D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756418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67207">
        <w:rPr>
          <w:b/>
          <w:sz w:val="20"/>
          <w:szCs w:val="20"/>
          <w:lang w:val="uk-UA"/>
        </w:rPr>
        <w:t>17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67207">
        <w:rPr>
          <w:b/>
          <w:sz w:val="20"/>
          <w:szCs w:val="20"/>
          <w:lang w:val="uk-UA"/>
        </w:rPr>
        <w:t>03</w:t>
      </w:r>
      <w:r w:rsidRPr="001E7EF5">
        <w:rPr>
          <w:b/>
          <w:sz w:val="20"/>
          <w:szCs w:val="20"/>
          <w:lang w:val="uk-UA"/>
        </w:rPr>
        <w:t>.</w:t>
      </w:r>
      <w:r w:rsidR="00867207">
        <w:rPr>
          <w:b/>
          <w:sz w:val="20"/>
          <w:szCs w:val="20"/>
        </w:rPr>
        <w:t>06.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DE39D1" w:rsidRDefault="001951A3" w:rsidP="00DE39D1">
      <w:pPr>
        <w:tabs>
          <w:tab w:val="left" w:pos="993"/>
        </w:tabs>
        <w:ind w:left="142" w:firstLine="709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DE39D1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DE39D1">
        <w:rPr>
          <w:b/>
          <w:color w:val="000000"/>
          <w:sz w:val="28"/>
          <w:szCs w:val="28"/>
          <w:lang w:val="uk-UA" w:eastAsia="en-US"/>
        </w:rPr>
        <w:t>«</w:t>
      </w:r>
      <w:r w:rsidR="00DE39D1">
        <w:rPr>
          <w:b/>
          <w:sz w:val="28"/>
          <w:szCs w:val="28"/>
          <w:lang w:val="uk-UA"/>
        </w:rPr>
        <w:t>Про внесення змін в додаток 2 до рішення Житомирської міської ради від 03.04.2020 №1822 «Про затвердження переліків об’єктів нерухомого майна Житомирської міської об’єднаної територіальної</w:t>
      </w:r>
      <w:r w:rsidR="00DE39D1">
        <w:rPr>
          <w:b/>
          <w:sz w:val="28"/>
          <w:szCs w:val="28"/>
          <w:lang w:val="uk-UA"/>
        </w:rPr>
        <w:t xml:space="preserve"> громади для передачі в оренду»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867207">
        <w:rPr>
          <w:i/>
          <w:sz w:val="28"/>
          <w:szCs w:val="28"/>
          <w:lang w:val="uk-UA" w:eastAsia="en-US"/>
        </w:rPr>
        <w:t>підтримала</w:t>
      </w:r>
      <w:r w:rsidR="00867207">
        <w:rPr>
          <w:sz w:val="28"/>
          <w:szCs w:val="28"/>
          <w:lang w:val="uk-UA" w:eastAsia="en-US"/>
        </w:rPr>
        <w:t xml:space="preserve"> проєкт рішення та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3C354B">
        <w:rPr>
          <w:i/>
          <w:sz w:val="28"/>
          <w:szCs w:val="28"/>
          <w:lang w:val="uk-UA" w:eastAsia="en-US"/>
        </w:rPr>
        <w:t xml:space="preserve"> </w:t>
      </w:r>
      <w:r w:rsidR="00DE39D1">
        <w:rPr>
          <w:sz w:val="28"/>
          <w:szCs w:val="28"/>
          <w:lang w:val="uk-UA"/>
        </w:rPr>
        <w:t xml:space="preserve">в пункті 5 додатку («Виконавчий комітет Житомирської міської ради, м. Житомир, площа Польова, 8») у графі «Загальна площа» замість «21,0 </w:t>
      </w:r>
      <w:proofErr w:type="spellStart"/>
      <w:r w:rsidR="00DE39D1">
        <w:rPr>
          <w:sz w:val="28"/>
          <w:szCs w:val="28"/>
          <w:lang w:val="uk-UA"/>
        </w:rPr>
        <w:t>кв.м</w:t>
      </w:r>
      <w:proofErr w:type="spellEnd"/>
      <w:r w:rsidR="00DE39D1">
        <w:rPr>
          <w:sz w:val="28"/>
          <w:szCs w:val="28"/>
          <w:lang w:val="uk-UA"/>
        </w:rPr>
        <w:t xml:space="preserve">» </w:t>
      </w:r>
      <w:bookmarkStart w:id="0" w:name="_GoBack"/>
      <w:r w:rsidR="00DE39D1" w:rsidRPr="00DE39D1">
        <w:rPr>
          <w:i/>
          <w:sz w:val="28"/>
          <w:szCs w:val="28"/>
          <w:lang w:val="uk-UA"/>
        </w:rPr>
        <w:t>вказати</w:t>
      </w:r>
      <w:bookmarkEnd w:id="0"/>
      <w:r w:rsidR="00DE39D1">
        <w:rPr>
          <w:sz w:val="28"/>
          <w:szCs w:val="28"/>
          <w:lang w:val="uk-UA"/>
        </w:rPr>
        <w:t xml:space="preserve"> «45,7 </w:t>
      </w:r>
      <w:proofErr w:type="spellStart"/>
      <w:r w:rsidR="00DE39D1">
        <w:rPr>
          <w:sz w:val="28"/>
          <w:szCs w:val="28"/>
          <w:lang w:val="uk-UA"/>
        </w:rPr>
        <w:t>кв.м</w:t>
      </w:r>
      <w:proofErr w:type="spellEnd"/>
      <w:r w:rsidR="00DE39D1">
        <w:rPr>
          <w:sz w:val="28"/>
          <w:szCs w:val="28"/>
          <w:lang w:val="uk-UA"/>
        </w:rPr>
        <w:t>.».</w:t>
      </w:r>
    </w:p>
    <w:p w:rsidR="00A56337" w:rsidRDefault="00A56337" w:rsidP="00DE39D1">
      <w:pPr>
        <w:tabs>
          <w:tab w:val="left" w:pos="709"/>
        </w:tabs>
        <w:ind w:left="284" w:firstLine="993"/>
        <w:jc w:val="both"/>
        <w:rPr>
          <w:sz w:val="28"/>
          <w:szCs w:val="28"/>
          <w:lang w:val="uk-UA"/>
        </w:rPr>
      </w:pPr>
    </w:p>
    <w:p w:rsidR="003E65AA" w:rsidRPr="00A56337" w:rsidRDefault="003E65AA" w:rsidP="00A56337">
      <w:pPr>
        <w:jc w:val="lowKashida"/>
        <w:rPr>
          <w:sz w:val="28"/>
          <w:szCs w:val="28"/>
          <w:lang w:val="uk-UA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304A4295"/>
    <w:multiLevelType w:val="hybridMultilevel"/>
    <w:tmpl w:val="3B406D0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9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6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5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7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4"/>
  </w:num>
  <w:num w:numId="4">
    <w:abstractNumId w:val="33"/>
  </w:num>
  <w:num w:numId="5">
    <w:abstractNumId w:val="1"/>
  </w:num>
  <w:num w:numId="6">
    <w:abstractNumId w:val="23"/>
  </w:num>
  <w:num w:numId="7">
    <w:abstractNumId w:val="22"/>
  </w:num>
  <w:num w:numId="8">
    <w:abstractNumId w:val="27"/>
  </w:num>
  <w:num w:numId="9">
    <w:abstractNumId w:val="9"/>
  </w:num>
  <w:num w:numId="10">
    <w:abstractNumId w:val="4"/>
  </w:num>
  <w:num w:numId="11">
    <w:abstractNumId w:val="11"/>
  </w:num>
  <w:num w:numId="12">
    <w:abstractNumId w:val="21"/>
  </w:num>
  <w:num w:numId="13">
    <w:abstractNumId w:val="18"/>
  </w:num>
  <w:num w:numId="14">
    <w:abstractNumId w:val="8"/>
  </w:num>
  <w:num w:numId="15">
    <w:abstractNumId w:val="15"/>
  </w:num>
  <w:num w:numId="16">
    <w:abstractNumId w:val="12"/>
  </w:num>
  <w:num w:numId="17">
    <w:abstractNumId w:val="28"/>
  </w:num>
  <w:num w:numId="18">
    <w:abstractNumId w:val="19"/>
  </w:num>
  <w:num w:numId="19">
    <w:abstractNumId w:val="16"/>
  </w:num>
  <w:num w:numId="20">
    <w:abstractNumId w:val="29"/>
  </w:num>
  <w:num w:numId="21">
    <w:abstractNumId w:val="14"/>
  </w:num>
  <w:num w:numId="22">
    <w:abstractNumId w:val="30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34"/>
  </w:num>
  <w:num w:numId="26">
    <w:abstractNumId w:val="32"/>
  </w:num>
  <w:num w:numId="27">
    <w:abstractNumId w:val="31"/>
  </w:num>
  <w:num w:numId="28">
    <w:abstractNumId w:val="0"/>
  </w:num>
  <w:num w:numId="29">
    <w:abstractNumId w:val="6"/>
  </w:num>
  <w:num w:numId="30">
    <w:abstractNumId w:val="20"/>
  </w:num>
  <w:num w:numId="31">
    <w:abstractNumId w:val="37"/>
  </w:num>
  <w:num w:numId="32">
    <w:abstractNumId w:val="7"/>
  </w:num>
  <w:num w:numId="33">
    <w:abstractNumId w:val="2"/>
  </w:num>
  <w:num w:numId="34">
    <w:abstractNumId w:val="3"/>
  </w:num>
  <w:num w:numId="35">
    <w:abstractNumId w:val="38"/>
  </w:num>
  <w:num w:numId="36">
    <w:abstractNumId w:val="26"/>
  </w:num>
  <w:num w:numId="37">
    <w:abstractNumId w:val="10"/>
  </w:num>
  <w:num w:numId="38">
    <w:abstractNumId w:val="17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5AB7CD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cp:lastPrinted>2021-06-03T08:26:00Z</cp:lastPrinted>
  <dcterms:created xsi:type="dcterms:W3CDTF">2019-01-21T10:42:00Z</dcterms:created>
  <dcterms:modified xsi:type="dcterms:W3CDTF">2021-06-09T12:07:00Z</dcterms:modified>
</cp:coreProperties>
</file>