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E16F3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E16F3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1246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F7320D" w:rsidRPr="00822CD0" w:rsidRDefault="008E7D94" w:rsidP="00F7320D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r w:rsidR="00822CD0">
        <w:rPr>
          <w:sz w:val="28"/>
          <w:szCs w:val="28"/>
          <w:lang w:val="uk-UA"/>
        </w:rPr>
        <w:t xml:space="preserve">повторно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="00822CD0" w:rsidRPr="00822CD0">
        <w:rPr>
          <w:sz w:val="28"/>
          <w:szCs w:val="28"/>
          <w:lang w:val="uk-UA" w:bidi="hi-IN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25B6">
        <w:rPr>
          <w:sz w:val="28"/>
          <w:szCs w:val="28"/>
          <w:lang w:val="uk-UA"/>
        </w:rPr>
        <w:t xml:space="preserve"> </w:t>
      </w:r>
      <w:r w:rsidR="00F7320D" w:rsidRPr="00F7320D">
        <w:rPr>
          <w:i/>
          <w:sz w:val="28"/>
          <w:szCs w:val="28"/>
          <w:lang w:val="uk-UA" w:eastAsia="en-US"/>
        </w:rPr>
        <w:t xml:space="preserve">рекомендує </w:t>
      </w:r>
      <w:r w:rsidR="00822CD0" w:rsidRPr="00822CD0">
        <w:rPr>
          <w:sz w:val="28"/>
          <w:szCs w:val="28"/>
          <w:lang w:val="uk-UA" w:eastAsia="en-US"/>
        </w:rPr>
        <w:t xml:space="preserve">п.3.10 «Реконструкція виїзної тролейбусної лінії з трамвайно-тролейбусного депо (вул. </w:t>
      </w:r>
      <w:proofErr w:type="spellStart"/>
      <w:r w:rsidR="00822CD0" w:rsidRPr="00822CD0">
        <w:rPr>
          <w:sz w:val="28"/>
          <w:szCs w:val="28"/>
          <w:lang w:val="uk-UA" w:eastAsia="en-US"/>
        </w:rPr>
        <w:t>Вітрука</w:t>
      </w:r>
      <w:proofErr w:type="spellEnd"/>
      <w:r w:rsidR="00822CD0" w:rsidRPr="00822CD0">
        <w:rPr>
          <w:sz w:val="28"/>
          <w:szCs w:val="28"/>
          <w:lang w:val="uk-UA" w:eastAsia="en-US"/>
        </w:rPr>
        <w:t xml:space="preserve">, 11) на вул. Космонавтів в </w:t>
      </w:r>
      <w:proofErr w:type="spellStart"/>
      <w:r w:rsidR="00822CD0" w:rsidRPr="00822CD0">
        <w:rPr>
          <w:sz w:val="28"/>
          <w:szCs w:val="28"/>
          <w:lang w:val="uk-UA" w:eastAsia="en-US"/>
        </w:rPr>
        <w:t>м.Житомирі</w:t>
      </w:r>
      <w:proofErr w:type="spellEnd"/>
      <w:r w:rsidR="00822CD0" w:rsidRPr="00822CD0">
        <w:rPr>
          <w:sz w:val="28"/>
          <w:szCs w:val="28"/>
          <w:lang w:val="uk-UA" w:eastAsia="en-US"/>
        </w:rPr>
        <w:t xml:space="preserve">» – назву даного заходу </w:t>
      </w:r>
      <w:r w:rsidR="00822CD0" w:rsidRPr="00822CD0">
        <w:rPr>
          <w:i/>
          <w:sz w:val="28"/>
          <w:szCs w:val="28"/>
          <w:lang w:val="uk-UA" w:eastAsia="en-US"/>
        </w:rPr>
        <w:t>викласти</w:t>
      </w:r>
      <w:r w:rsidR="00822CD0" w:rsidRPr="00822CD0">
        <w:rPr>
          <w:sz w:val="28"/>
          <w:szCs w:val="28"/>
          <w:lang w:val="uk-UA" w:eastAsia="en-US"/>
        </w:rPr>
        <w:t xml:space="preserve"> в редакції: «п.3.10 Реконструкція контактної мережі від трамвайно-тролейбусного депо (вул. </w:t>
      </w:r>
      <w:proofErr w:type="spellStart"/>
      <w:r w:rsidR="00822CD0" w:rsidRPr="00822CD0">
        <w:rPr>
          <w:sz w:val="28"/>
          <w:szCs w:val="28"/>
          <w:lang w:val="uk-UA" w:eastAsia="en-US"/>
        </w:rPr>
        <w:t>Вітрука</w:t>
      </w:r>
      <w:proofErr w:type="spellEnd"/>
      <w:r w:rsidR="00822CD0" w:rsidRPr="00822CD0">
        <w:rPr>
          <w:sz w:val="28"/>
          <w:szCs w:val="28"/>
          <w:lang w:val="uk-UA" w:eastAsia="en-US"/>
        </w:rPr>
        <w:t xml:space="preserve">, 11) по вул. Корольова, вул. Космонавтів до вул. Ціолковського в </w:t>
      </w:r>
      <w:proofErr w:type="spellStart"/>
      <w:r w:rsidR="00822CD0" w:rsidRPr="00822CD0">
        <w:rPr>
          <w:sz w:val="28"/>
          <w:szCs w:val="28"/>
          <w:lang w:val="uk-UA" w:eastAsia="en-US"/>
        </w:rPr>
        <w:t>м.Житомирі</w:t>
      </w:r>
      <w:proofErr w:type="spellEnd"/>
      <w:r w:rsidR="00822CD0" w:rsidRPr="00822CD0">
        <w:rPr>
          <w:sz w:val="28"/>
          <w:szCs w:val="28"/>
          <w:lang w:val="uk-UA" w:eastAsia="en-US"/>
        </w:rPr>
        <w:t>».</w:t>
      </w:r>
    </w:p>
    <w:p w:rsidR="00541EED" w:rsidRPr="00822CD0" w:rsidRDefault="00541EED" w:rsidP="00541EED">
      <w:pPr>
        <w:tabs>
          <w:tab w:val="left" w:pos="1134"/>
        </w:tabs>
        <w:ind w:left="142" w:firstLine="709"/>
        <w:jc w:val="both"/>
        <w:rPr>
          <w:b/>
          <w:sz w:val="28"/>
          <w:szCs w:val="28"/>
          <w:lang w:val="uk-UA" w:eastAsia="en-US"/>
        </w:rPr>
      </w:pPr>
    </w:p>
    <w:p w:rsidR="008D6E3C" w:rsidRPr="008D6E3C" w:rsidRDefault="008D6E3C" w:rsidP="00541EED">
      <w:pPr>
        <w:tabs>
          <w:tab w:val="left" w:pos="1134"/>
        </w:tabs>
        <w:jc w:val="both"/>
        <w:rPr>
          <w:i/>
          <w:sz w:val="8"/>
          <w:szCs w:val="8"/>
          <w:lang w:val="uk-UA" w:eastAsia="en-US"/>
        </w:rPr>
      </w:pPr>
    </w:p>
    <w:p w:rsidR="00175E09" w:rsidRDefault="00175E09" w:rsidP="008D6E3C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10">
    <w:name w:val="Название Знак1"/>
    <w:link w:val="ab"/>
    <w:rsid w:val="005E50E0"/>
    <w:rPr>
      <w:rFonts w:eastAsia="Times New Roman"/>
      <w:sz w:val="28"/>
      <w:lang w:val="uk-UA"/>
    </w:rPr>
  </w:style>
  <w:style w:type="paragraph" w:styleId="ab">
    <w:name w:val="Title"/>
    <w:basedOn w:val="a"/>
    <w:link w:val="10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c">
    <w:name w:val="Название Знак"/>
    <w:basedOn w:val="a0"/>
    <w:link w:val="ab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50BC5-30B8-4070-BC32-7AB197D1E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159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258</cp:revision>
  <cp:lastPrinted>2022-09-28T06:41:00Z</cp:lastPrinted>
  <dcterms:created xsi:type="dcterms:W3CDTF">2019-01-21T10:42:00Z</dcterms:created>
  <dcterms:modified xsi:type="dcterms:W3CDTF">2022-12-14T14:41:00Z</dcterms:modified>
</cp:coreProperties>
</file>