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EE3745" w14:textId="77777777" w:rsidR="00F729BC" w:rsidRPr="003F7982" w:rsidRDefault="00C119AF" w:rsidP="00C2736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50"/>
        <w:jc w:val="both"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За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виправлення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помилки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допущеної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з вини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заявника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відомостях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Єдиного</w:t>
      </w:r>
      <w:proofErr w:type="spellEnd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 xml:space="preserve"> державного </w:t>
      </w:r>
      <w:proofErr w:type="spellStart"/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реєстру</w:t>
      </w:r>
      <w:proofErr w:type="spellEnd"/>
      <w:r w:rsidR="00624C9F">
        <w:rPr>
          <w:rFonts w:ascii="Georgia" w:eastAsia="Times New Roman" w:hAnsi="Georgia" w:cs="Times New Roman"/>
          <w:color w:val="333333"/>
          <w:sz w:val="24"/>
          <w:szCs w:val="24"/>
          <w:lang w:val="uk-UA" w:eastAsia="ru-RU"/>
        </w:rPr>
        <w:t xml:space="preserve"> – у розмірі 30 відсотків адміністративного збору за проведення відповідної реєстраційної дії</w:t>
      </w:r>
      <w:r w:rsidRPr="00C119AF"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.</w:t>
      </w:r>
      <w:r w:rsidR="000D672D" w:rsidRPr="00C2736A">
        <w:rPr>
          <w:lang w:val="uk-UA"/>
        </w:rPr>
        <w:t xml:space="preserve"> </w:t>
      </w:r>
    </w:p>
    <w:p w14:paraId="1BCB1B20" w14:textId="77777777" w:rsidR="003F7982" w:rsidRPr="00635293" w:rsidRDefault="003F7982" w:rsidP="003F7982">
      <w:pPr>
        <w:shd w:val="clear" w:color="auto" w:fill="FFFFFF"/>
        <w:spacing w:before="100" w:beforeAutospacing="1" w:after="100" w:afterAutospacing="1" w:line="240" w:lineRule="auto"/>
        <w:jc w:val="both"/>
      </w:pPr>
    </w:p>
    <w:p w14:paraId="59DC51EC" w14:textId="77777777" w:rsidR="003F7982" w:rsidRDefault="003F7982" w:rsidP="00A3682C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Плата за скорочення термінів надання послуг у сфері державної реєстрації речових прав на нерухоме майно та їх обтяжень і державної реєстрації юридичних осіб, фізичних осіб – підприємців та громадських формувань, а також плата за надання інших платних послуг, пов’язаних з такою державною реєстрацією</w:t>
      </w:r>
    </w:p>
    <w:p w14:paraId="743FA685" w14:textId="77777777" w:rsidR="003F7982" w:rsidRDefault="003F7982" w:rsidP="003F7982">
      <w:pPr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i/>
          <w:lang w:val="uk-UA"/>
        </w:rPr>
        <w:t>Отримувач коштів:</w:t>
      </w:r>
      <w:r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УК у Житомирській області/Т.Г. м. Житомир/2201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2900</w:t>
      </w:r>
    </w:p>
    <w:p w14:paraId="48E429B6" w14:textId="77777777" w:rsidR="003F7982" w:rsidRDefault="003F7982" w:rsidP="003F7982">
      <w:pPr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Код отримувача (ЄДРПОУ):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37976485</w:t>
      </w:r>
    </w:p>
    <w:p w14:paraId="74210C72" w14:textId="77777777" w:rsidR="003F7982" w:rsidRDefault="003F7982" w:rsidP="003F7982">
      <w:pPr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Банк отримувача: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Казначейство Укр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аїни</w:t>
      </w:r>
      <w:proofErr w:type="spellEnd"/>
    </w:p>
    <w:p w14:paraId="32E76FBF" w14:textId="77777777" w:rsidR="003F7982" w:rsidRDefault="003F7982" w:rsidP="003F7982">
      <w:pPr>
        <w:contextualSpacing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МФО: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899998</w:t>
      </w:r>
    </w:p>
    <w:p w14:paraId="73B6AF73" w14:textId="77777777" w:rsidR="003F7982" w:rsidRPr="00635293" w:rsidRDefault="003F7982" w:rsidP="003F798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Номер рахунку (IBAN):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i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UA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238999980314040540000006797</w:t>
      </w:r>
    </w:p>
    <w:p w14:paraId="4275D067" w14:textId="77777777" w:rsidR="00635293" w:rsidRDefault="00635293" w:rsidP="00635293">
      <w:pPr>
        <w:rPr>
          <w:b/>
          <w:i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Код класифікації доходів бюджету </w:t>
      </w:r>
      <w:r>
        <w:rPr>
          <w:rFonts w:ascii="Times New Roman" w:hAnsi="Times New Roman" w:cs="Times New Roman"/>
          <w:sz w:val="24"/>
          <w:szCs w:val="24"/>
          <w:lang w:val="uk-UA"/>
        </w:rPr>
        <w:t>2201</w:t>
      </w:r>
      <w:r>
        <w:rPr>
          <w:rFonts w:ascii="Times New Roman" w:hAnsi="Times New Roman" w:cs="Times New Roman"/>
          <w:sz w:val="24"/>
          <w:szCs w:val="24"/>
          <w:lang w:val="en-US"/>
        </w:rPr>
        <w:t>2900</w:t>
      </w:r>
    </w:p>
    <w:p w14:paraId="3CC8E28C" w14:textId="77777777" w:rsidR="00635293" w:rsidRDefault="00635293" w:rsidP="00635293">
      <w:pPr>
        <w:jc w:val="both"/>
        <w:rPr>
          <w:rFonts w:ascii="Times New Roman" w:hAnsi="Times New Roman" w:cs="Times New Roman"/>
        </w:rPr>
      </w:pPr>
    </w:p>
    <w:p w14:paraId="01A7FA9E" w14:textId="77777777" w:rsidR="00635293" w:rsidRPr="00635293" w:rsidRDefault="00635293" w:rsidP="003F7982">
      <w:pPr>
        <w:contextualSpacing/>
        <w:jc w:val="both"/>
        <w:rPr>
          <w:rFonts w:ascii="Times New Roman" w:hAnsi="Times New Roman" w:cs="Times New Roman"/>
        </w:rPr>
      </w:pPr>
    </w:p>
    <w:p w14:paraId="24462623" w14:textId="77777777" w:rsidR="003F7982" w:rsidRPr="003F7982" w:rsidRDefault="003F7982" w:rsidP="003F798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333333"/>
          <w:sz w:val="24"/>
          <w:szCs w:val="24"/>
          <w:lang w:val="uk-UA" w:eastAsia="ru-RU"/>
        </w:rPr>
      </w:pPr>
    </w:p>
    <w:sectPr w:rsidR="003F7982" w:rsidRPr="003F7982" w:rsidSect="007778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E5A63"/>
    <w:multiLevelType w:val="multilevel"/>
    <w:tmpl w:val="AAAAE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FF80617"/>
    <w:multiLevelType w:val="multilevel"/>
    <w:tmpl w:val="A8BCB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2EF7"/>
    <w:rsid w:val="000D672D"/>
    <w:rsid w:val="000F2EF7"/>
    <w:rsid w:val="002078DF"/>
    <w:rsid w:val="003106DA"/>
    <w:rsid w:val="003337F4"/>
    <w:rsid w:val="00336B86"/>
    <w:rsid w:val="00346472"/>
    <w:rsid w:val="00375DFA"/>
    <w:rsid w:val="003F7982"/>
    <w:rsid w:val="00494E8E"/>
    <w:rsid w:val="0051786E"/>
    <w:rsid w:val="00527FCF"/>
    <w:rsid w:val="00624C9F"/>
    <w:rsid w:val="00635293"/>
    <w:rsid w:val="006374E7"/>
    <w:rsid w:val="00652D66"/>
    <w:rsid w:val="006E429E"/>
    <w:rsid w:val="007778DD"/>
    <w:rsid w:val="008E6B6D"/>
    <w:rsid w:val="009D5E5D"/>
    <w:rsid w:val="00A3682C"/>
    <w:rsid w:val="00A77D4A"/>
    <w:rsid w:val="00AA0AF3"/>
    <w:rsid w:val="00AF4618"/>
    <w:rsid w:val="00B84CA8"/>
    <w:rsid w:val="00C119AF"/>
    <w:rsid w:val="00C2736A"/>
    <w:rsid w:val="00CF75F5"/>
    <w:rsid w:val="00D73F85"/>
    <w:rsid w:val="00E3630D"/>
    <w:rsid w:val="00E51665"/>
    <w:rsid w:val="00E76DCF"/>
    <w:rsid w:val="00F72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F98D7"/>
  <w15:docId w15:val="{831EF310-A571-4544-AF99-5C228F4B6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78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84C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516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51665"/>
    <w:rPr>
      <w:rFonts w:ascii="Segoe UI" w:hAnsi="Segoe UI" w:cs="Segoe UI"/>
      <w:sz w:val="18"/>
      <w:szCs w:val="18"/>
    </w:rPr>
  </w:style>
  <w:style w:type="paragraph" w:customStyle="1" w:styleId="rvps2">
    <w:name w:val="rvps2"/>
    <w:basedOn w:val="a"/>
    <w:rsid w:val="00F72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6">
    <w:name w:val="rvts46"/>
    <w:basedOn w:val="a0"/>
    <w:rsid w:val="00F729BC"/>
  </w:style>
  <w:style w:type="character" w:styleId="a6">
    <w:name w:val="Hyperlink"/>
    <w:basedOn w:val="a0"/>
    <w:uiPriority w:val="99"/>
    <w:semiHidden/>
    <w:unhideWhenUsed/>
    <w:rsid w:val="00F729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2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20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DA1A35-CA1A-438C-A24A-7AE10C75B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470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cnap 109</cp:lastModifiedBy>
  <cp:revision>24</cp:revision>
  <cp:lastPrinted>2018-12-19T09:46:00Z</cp:lastPrinted>
  <dcterms:created xsi:type="dcterms:W3CDTF">2018-08-27T11:11:00Z</dcterms:created>
  <dcterms:modified xsi:type="dcterms:W3CDTF">2022-01-10T13:11:00Z</dcterms:modified>
</cp:coreProperties>
</file>