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A6C" w:rsidRPr="00BB5A6C" w:rsidRDefault="0064739B" w:rsidP="00BB5A6C">
      <w:pPr>
        <w:tabs>
          <w:tab w:val="left" w:pos="3969"/>
        </w:tabs>
        <w:contextualSpacing/>
        <w:rPr>
          <w:rFonts w:ascii="Georgia" w:hAnsi="Georgia"/>
          <w:color w:val="333333"/>
          <w:sz w:val="26"/>
          <w:szCs w:val="26"/>
          <w:lang w:val="uk-UA"/>
        </w:rPr>
      </w:pPr>
      <w:r>
        <w:rPr>
          <w:rFonts w:ascii="Georgia" w:hAnsi="Georgia"/>
          <w:color w:val="333333"/>
        </w:rPr>
        <w:t>1</w:t>
      </w:r>
      <w:r w:rsidRPr="00BB5A6C">
        <w:rPr>
          <w:rFonts w:ascii="Georgia" w:hAnsi="Georgia"/>
          <w:color w:val="333333"/>
        </w:rPr>
        <w:t xml:space="preserve">. </w:t>
      </w:r>
      <w:proofErr w:type="spellStart"/>
      <w:r w:rsidR="00BB5A6C" w:rsidRPr="00BB5A6C">
        <w:rPr>
          <w:rFonts w:ascii="Georgia" w:hAnsi="Georgia"/>
          <w:color w:val="333333"/>
          <w:sz w:val="26"/>
          <w:szCs w:val="26"/>
        </w:rPr>
        <w:t>В</w:t>
      </w:r>
      <w:r w:rsidR="00BB5A6C" w:rsidRPr="00BB5A6C">
        <w:rPr>
          <w:rFonts w:ascii="Times New Roman" w:hAnsi="Times New Roman"/>
          <w:color w:val="000000"/>
          <w:sz w:val="26"/>
          <w:szCs w:val="26"/>
        </w:rPr>
        <w:t>иправлення</w:t>
      </w:r>
      <w:proofErr w:type="spellEnd"/>
      <w:r w:rsidR="00BB5A6C" w:rsidRPr="00BB5A6C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="00BB5A6C" w:rsidRPr="00BB5A6C">
        <w:rPr>
          <w:rFonts w:ascii="Times New Roman" w:hAnsi="Times New Roman"/>
          <w:color w:val="000000"/>
          <w:sz w:val="26"/>
          <w:szCs w:val="26"/>
        </w:rPr>
        <w:t>помилок</w:t>
      </w:r>
      <w:proofErr w:type="spellEnd"/>
      <w:r w:rsidR="00BB5A6C" w:rsidRPr="00BB5A6C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="00BB5A6C" w:rsidRPr="00BB5A6C">
        <w:rPr>
          <w:rFonts w:ascii="Times New Roman" w:hAnsi="Times New Roman"/>
          <w:color w:val="000000"/>
          <w:sz w:val="26"/>
          <w:szCs w:val="26"/>
        </w:rPr>
        <w:t>допущених</w:t>
      </w:r>
      <w:proofErr w:type="spellEnd"/>
      <w:r w:rsidR="00BB5A6C" w:rsidRPr="00BB5A6C">
        <w:rPr>
          <w:rFonts w:ascii="Times New Roman" w:hAnsi="Times New Roman"/>
          <w:color w:val="000000"/>
          <w:sz w:val="26"/>
          <w:szCs w:val="26"/>
        </w:rPr>
        <w:t xml:space="preserve"> у </w:t>
      </w:r>
      <w:proofErr w:type="spellStart"/>
      <w:r w:rsidR="00BB5A6C" w:rsidRPr="00BB5A6C">
        <w:rPr>
          <w:rFonts w:ascii="Times New Roman" w:hAnsi="Times New Roman"/>
          <w:color w:val="000000"/>
          <w:sz w:val="26"/>
          <w:szCs w:val="26"/>
        </w:rPr>
        <w:t>відомостях</w:t>
      </w:r>
      <w:proofErr w:type="spellEnd"/>
      <w:r w:rsidR="00BB5A6C" w:rsidRPr="00BB5A6C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="00BB5A6C" w:rsidRPr="00BB5A6C">
        <w:rPr>
          <w:rFonts w:ascii="Times New Roman" w:hAnsi="Times New Roman"/>
          <w:color w:val="000000"/>
          <w:sz w:val="26"/>
          <w:szCs w:val="26"/>
        </w:rPr>
        <w:t>Єдиного</w:t>
      </w:r>
      <w:proofErr w:type="spellEnd"/>
      <w:r w:rsidR="00BB5A6C" w:rsidRPr="00BB5A6C">
        <w:rPr>
          <w:rFonts w:ascii="Times New Roman" w:hAnsi="Times New Roman"/>
          <w:color w:val="000000"/>
          <w:sz w:val="26"/>
          <w:szCs w:val="26"/>
        </w:rPr>
        <w:t xml:space="preserve"> державного </w:t>
      </w:r>
      <w:proofErr w:type="spellStart"/>
      <w:r w:rsidR="00BB5A6C" w:rsidRPr="00BB5A6C">
        <w:rPr>
          <w:rFonts w:ascii="Times New Roman" w:hAnsi="Times New Roman"/>
          <w:color w:val="000000"/>
          <w:sz w:val="26"/>
          <w:szCs w:val="26"/>
        </w:rPr>
        <w:t>реєстру</w:t>
      </w:r>
      <w:proofErr w:type="spellEnd"/>
      <w:r w:rsidR="00BB5A6C" w:rsidRPr="00BB5A6C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="00BB5A6C" w:rsidRPr="00BB5A6C">
        <w:rPr>
          <w:rFonts w:ascii="Times New Roman" w:hAnsi="Times New Roman"/>
          <w:color w:val="000000"/>
          <w:sz w:val="26"/>
          <w:szCs w:val="26"/>
        </w:rPr>
        <w:t>юридичних</w:t>
      </w:r>
      <w:proofErr w:type="spellEnd"/>
      <w:r w:rsidR="00BB5A6C" w:rsidRPr="00BB5A6C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="00BB5A6C" w:rsidRPr="00BB5A6C">
        <w:rPr>
          <w:rFonts w:ascii="Times New Roman" w:hAnsi="Times New Roman"/>
          <w:color w:val="000000"/>
          <w:sz w:val="26"/>
          <w:szCs w:val="26"/>
        </w:rPr>
        <w:t>осіб</w:t>
      </w:r>
      <w:proofErr w:type="spellEnd"/>
      <w:r w:rsidR="00BB5A6C" w:rsidRPr="00BB5A6C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="00BB5A6C" w:rsidRPr="00BB5A6C">
        <w:rPr>
          <w:rFonts w:ascii="Times New Roman" w:hAnsi="Times New Roman"/>
          <w:color w:val="000000"/>
          <w:sz w:val="26"/>
          <w:szCs w:val="26"/>
        </w:rPr>
        <w:t>фізичних</w:t>
      </w:r>
      <w:proofErr w:type="spellEnd"/>
      <w:r w:rsidR="00BB5A6C" w:rsidRPr="00BB5A6C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="00BB5A6C" w:rsidRPr="00BB5A6C">
        <w:rPr>
          <w:rFonts w:ascii="Times New Roman" w:hAnsi="Times New Roman"/>
          <w:color w:val="000000"/>
          <w:sz w:val="26"/>
          <w:szCs w:val="26"/>
        </w:rPr>
        <w:t>осіб</w:t>
      </w:r>
      <w:proofErr w:type="spellEnd"/>
      <w:r w:rsidR="00BB5A6C" w:rsidRPr="00BB5A6C">
        <w:rPr>
          <w:rFonts w:ascii="Times New Roman" w:hAnsi="Times New Roman"/>
          <w:color w:val="000000"/>
          <w:sz w:val="26"/>
          <w:szCs w:val="26"/>
        </w:rPr>
        <w:t xml:space="preserve"> – </w:t>
      </w:r>
      <w:proofErr w:type="spellStart"/>
      <w:proofErr w:type="gramStart"/>
      <w:r w:rsidR="00BB5A6C" w:rsidRPr="00BB5A6C">
        <w:rPr>
          <w:rFonts w:ascii="Times New Roman" w:hAnsi="Times New Roman"/>
          <w:color w:val="000000"/>
          <w:sz w:val="26"/>
          <w:szCs w:val="26"/>
        </w:rPr>
        <w:t>п</w:t>
      </w:r>
      <w:proofErr w:type="gramEnd"/>
      <w:r w:rsidR="00BB5A6C" w:rsidRPr="00BB5A6C">
        <w:rPr>
          <w:rFonts w:ascii="Times New Roman" w:hAnsi="Times New Roman"/>
          <w:color w:val="000000"/>
          <w:sz w:val="26"/>
          <w:szCs w:val="26"/>
        </w:rPr>
        <w:t>ідприємців</w:t>
      </w:r>
      <w:proofErr w:type="spellEnd"/>
      <w:r w:rsidR="00BB5A6C" w:rsidRPr="00BB5A6C">
        <w:rPr>
          <w:rFonts w:ascii="Times New Roman" w:hAnsi="Times New Roman"/>
          <w:color w:val="000000"/>
          <w:sz w:val="26"/>
          <w:szCs w:val="26"/>
        </w:rPr>
        <w:t xml:space="preserve"> та </w:t>
      </w:r>
      <w:proofErr w:type="spellStart"/>
      <w:r w:rsidR="00BB5A6C" w:rsidRPr="00BB5A6C">
        <w:rPr>
          <w:rFonts w:ascii="Times New Roman" w:hAnsi="Times New Roman"/>
          <w:color w:val="000000"/>
          <w:sz w:val="26"/>
          <w:szCs w:val="26"/>
        </w:rPr>
        <w:t>громадських</w:t>
      </w:r>
      <w:proofErr w:type="spellEnd"/>
      <w:r w:rsidR="00BB5A6C" w:rsidRPr="00BB5A6C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="00BB5A6C" w:rsidRPr="00BB5A6C">
        <w:rPr>
          <w:rFonts w:ascii="Times New Roman" w:hAnsi="Times New Roman"/>
          <w:color w:val="000000"/>
          <w:sz w:val="26"/>
          <w:szCs w:val="26"/>
        </w:rPr>
        <w:t>формувань</w:t>
      </w:r>
      <w:proofErr w:type="spellEnd"/>
      <w:r w:rsidR="00BF4872" w:rsidRPr="00BB5A6C">
        <w:rPr>
          <w:rFonts w:ascii="Georgia" w:hAnsi="Georgia"/>
          <w:color w:val="333333"/>
          <w:sz w:val="26"/>
          <w:szCs w:val="26"/>
          <w:lang w:val="uk-UA"/>
        </w:rPr>
        <w:t xml:space="preserve">. </w:t>
      </w:r>
    </w:p>
    <w:p w:rsidR="00BB5A6C" w:rsidRPr="001A11E4" w:rsidRDefault="0064739B" w:rsidP="00BB5A6C">
      <w:pPr>
        <w:tabs>
          <w:tab w:val="left" w:pos="3969"/>
        </w:tabs>
        <w:contextualSpacing/>
        <w:rPr>
          <w:rFonts w:ascii="Georgia" w:hAnsi="Georgia"/>
          <w:color w:val="333333"/>
          <w:sz w:val="26"/>
          <w:szCs w:val="26"/>
        </w:rPr>
      </w:pPr>
      <w:r w:rsidRPr="00BB5A6C">
        <w:rPr>
          <w:rFonts w:ascii="Georgia" w:hAnsi="Georgia"/>
          <w:color w:val="333333"/>
          <w:sz w:val="26"/>
          <w:szCs w:val="26"/>
        </w:rPr>
        <w:t xml:space="preserve">2.Виписка </w:t>
      </w:r>
      <w:proofErr w:type="gramStart"/>
      <w:r w:rsidRPr="00BB5A6C">
        <w:rPr>
          <w:rFonts w:ascii="Georgia" w:hAnsi="Georgia"/>
          <w:color w:val="333333"/>
          <w:sz w:val="26"/>
          <w:szCs w:val="26"/>
        </w:rPr>
        <w:t>сформована</w:t>
      </w:r>
      <w:proofErr w:type="gramEnd"/>
      <w:r w:rsidRPr="00BB5A6C">
        <w:rPr>
          <w:rFonts w:ascii="Georgia" w:hAnsi="Georgia"/>
          <w:color w:val="333333"/>
          <w:sz w:val="26"/>
          <w:szCs w:val="26"/>
        </w:rPr>
        <w:t xml:space="preserve"> за результатом </w:t>
      </w:r>
      <w:proofErr w:type="spellStart"/>
      <w:r w:rsidRPr="00BB5A6C">
        <w:rPr>
          <w:rFonts w:ascii="Georgia" w:hAnsi="Georgia"/>
          <w:color w:val="333333"/>
          <w:sz w:val="26"/>
          <w:szCs w:val="26"/>
        </w:rPr>
        <w:t>проведення</w:t>
      </w:r>
      <w:proofErr w:type="spellEnd"/>
      <w:r w:rsidRPr="00BB5A6C">
        <w:rPr>
          <w:rFonts w:ascii="Georgia" w:hAnsi="Georgia"/>
          <w:color w:val="333333"/>
          <w:sz w:val="26"/>
          <w:szCs w:val="26"/>
        </w:rPr>
        <w:t xml:space="preserve"> </w:t>
      </w:r>
      <w:proofErr w:type="spellStart"/>
      <w:r w:rsidRPr="00BB5A6C">
        <w:rPr>
          <w:rFonts w:ascii="Georgia" w:hAnsi="Georgia"/>
          <w:color w:val="333333"/>
          <w:sz w:val="26"/>
          <w:szCs w:val="26"/>
        </w:rPr>
        <w:t>реєстраційної</w:t>
      </w:r>
      <w:proofErr w:type="spellEnd"/>
      <w:r w:rsidRPr="00BB5A6C">
        <w:rPr>
          <w:rFonts w:ascii="Georgia" w:hAnsi="Georgia"/>
          <w:color w:val="333333"/>
          <w:sz w:val="26"/>
          <w:szCs w:val="26"/>
        </w:rPr>
        <w:t xml:space="preserve"> </w:t>
      </w:r>
      <w:proofErr w:type="spellStart"/>
      <w:r w:rsidRPr="00BB5A6C">
        <w:rPr>
          <w:rFonts w:ascii="Georgia" w:hAnsi="Georgia"/>
          <w:color w:val="333333"/>
          <w:sz w:val="26"/>
          <w:szCs w:val="26"/>
        </w:rPr>
        <w:t>дії</w:t>
      </w:r>
      <w:proofErr w:type="spellEnd"/>
      <w:r w:rsidR="00B54892" w:rsidRPr="00BB5A6C">
        <w:rPr>
          <w:rFonts w:ascii="Georgia" w:hAnsi="Georgia"/>
          <w:color w:val="333333"/>
          <w:sz w:val="26"/>
          <w:szCs w:val="26"/>
        </w:rPr>
        <w:t>.</w:t>
      </w:r>
    </w:p>
    <w:p w:rsidR="0064739B" w:rsidRPr="00BB5A6C" w:rsidRDefault="001A11E4" w:rsidP="00BB5A6C">
      <w:pPr>
        <w:tabs>
          <w:tab w:val="left" w:pos="3969"/>
        </w:tabs>
        <w:contextualSpacing/>
        <w:rPr>
          <w:rFonts w:ascii="Georgia" w:hAnsi="Georgia"/>
          <w:color w:val="333333"/>
          <w:sz w:val="26"/>
          <w:szCs w:val="26"/>
        </w:rPr>
      </w:pPr>
      <w:r>
        <w:rPr>
          <w:rFonts w:ascii="Georgia" w:hAnsi="Georgia"/>
          <w:color w:val="333333"/>
          <w:sz w:val="26"/>
          <w:szCs w:val="26"/>
          <w:lang w:val="en-US"/>
        </w:rPr>
        <w:t>3</w:t>
      </w:r>
      <w:r w:rsidR="0064739B" w:rsidRPr="00BB5A6C">
        <w:rPr>
          <w:rFonts w:ascii="Georgia" w:hAnsi="Georgia"/>
          <w:color w:val="333333"/>
          <w:sz w:val="26"/>
          <w:szCs w:val="26"/>
        </w:rPr>
        <w:t xml:space="preserve">. </w:t>
      </w:r>
      <w:proofErr w:type="spellStart"/>
      <w:r w:rsidR="0064739B" w:rsidRPr="00BB5A6C">
        <w:rPr>
          <w:rFonts w:ascii="Georgia" w:hAnsi="Georgia"/>
          <w:color w:val="333333"/>
          <w:sz w:val="26"/>
          <w:szCs w:val="26"/>
        </w:rPr>
        <w:t>Повідомлення</w:t>
      </w:r>
      <w:proofErr w:type="spellEnd"/>
      <w:r w:rsidR="0064739B" w:rsidRPr="00BB5A6C">
        <w:rPr>
          <w:rFonts w:ascii="Georgia" w:hAnsi="Georgia"/>
          <w:color w:val="333333"/>
          <w:sz w:val="26"/>
          <w:szCs w:val="26"/>
        </w:rPr>
        <w:t xml:space="preserve"> про </w:t>
      </w:r>
      <w:proofErr w:type="spellStart"/>
      <w:r w:rsidR="0064739B" w:rsidRPr="00BB5A6C">
        <w:rPr>
          <w:rFonts w:ascii="Georgia" w:hAnsi="Georgia"/>
          <w:color w:val="333333"/>
          <w:sz w:val="26"/>
          <w:szCs w:val="26"/>
        </w:rPr>
        <w:t>відмову</w:t>
      </w:r>
      <w:proofErr w:type="spellEnd"/>
      <w:r w:rsidR="0064739B" w:rsidRPr="00BB5A6C">
        <w:rPr>
          <w:rFonts w:ascii="Georgia" w:hAnsi="Georgia"/>
          <w:color w:val="333333"/>
          <w:sz w:val="26"/>
          <w:szCs w:val="26"/>
        </w:rPr>
        <w:t xml:space="preserve"> у </w:t>
      </w:r>
      <w:proofErr w:type="spellStart"/>
      <w:r w:rsidR="0064739B" w:rsidRPr="00BB5A6C">
        <w:rPr>
          <w:rFonts w:ascii="Georgia" w:hAnsi="Georgia"/>
          <w:color w:val="333333"/>
          <w:sz w:val="26"/>
          <w:szCs w:val="26"/>
        </w:rPr>
        <w:t>державній</w:t>
      </w:r>
      <w:proofErr w:type="spellEnd"/>
      <w:r w:rsidR="0064739B" w:rsidRPr="00BB5A6C">
        <w:rPr>
          <w:rFonts w:ascii="Georgia" w:hAnsi="Georgia"/>
          <w:color w:val="333333"/>
          <w:sz w:val="26"/>
          <w:szCs w:val="26"/>
        </w:rPr>
        <w:t xml:space="preserve"> </w:t>
      </w:r>
      <w:proofErr w:type="spellStart"/>
      <w:r w:rsidR="0064739B" w:rsidRPr="00BB5A6C">
        <w:rPr>
          <w:rFonts w:ascii="Georgia" w:hAnsi="Georgia"/>
          <w:color w:val="333333"/>
          <w:sz w:val="26"/>
          <w:szCs w:val="26"/>
        </w:rPr>
        <w:t>реєстрації</w:t>
      </w:r>
      <w:proofErr w:type="spellEnd"/>
      <w:r w:rsidR="0064739B" w:rsidRPr="00BB5A6C">
        <w:rPr>
          <w:rFonts w:ascii="Georgia" w:hAnsi="Georgia"/>
          <w:color w:val="333333"/>
          <w:sz w:val="26"/>
          <w:szCs w:val="26"/>
        </w:rPr>
        <w:t>.</w:t>
      </w:r>
    </w:p>
    <w:p w:rsidR="00E7276A" w:rsidRPr="001A11E4" w:rsidRDefault="00E7276A" w:rsidP="00E7276A">
      <w:pPr>
        <w:pStyle w:val="standard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proofErr w:type="spellStart"/>
      <w:r>
        <w:rPr>
          <w:rFonts w:ascii="Georgia" w:hAnsi="Georgia"/>
          <w:b/>
          <w:bCs/>
          <w:i/>
          <w:iCs/>
          <w:color w:val="333333"/>
        </w:rPr>
        <w:t>Виписка</w:t>
      </w:r>
      <w:proofErr w:type="spellEnd"/>
      <w:r>
        <w:rPr>
          <w:rFonts w:ascii="Georgia" w:hAnsi="Georgia"/>
          <w:b/>
          <w:bCs/>
          <w:i/>
          <w:iCs/>
          <w:color w:val="333333"/>
        </w:rPr>
        <w:t> </w:t>
      </w:r>
      <w:proofErr w:type="spellStart"/>
      <w:r>
        <w:rPr>
          <w:rFonts w:ascii="Georgia" w:hAnsi="Georgia"/>
          <w:i/>
          <w:iCs/>
          <w:color w:val="333333"/>
        </w:rPr>
        <w:t>з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Єдиного</w:t>
      </w:r>
      <w:proofErr w:type="spellEnd"/>
      <w:r>
        <w:rPr>
          <w:rFonts w:ascii="Georgia" w:hAnsi="Georgia"/>
          <w:i/>
          <w:iCs/>
          <w:color w:val="333333"/>
        </w:rPr>
        <w:t xml:space="preserve"> державного </w:t>
      </w:r>
      <w:proofErr w:type="spellStart"/>
      <w:r>
        <w:rPr>
          <w:rFonts w:ascii="Georgia" w:hAnsi="Georgia"/>
          <w:i/>
          <w:iCs/>
          <w:color w:val="333333"/>
        </w:rPr>
        <w:t>реєстру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юридичних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, </w:t>
      </w:r>
      <w:proofErr w:type="spellStart"/>
      <w:r>
        <w:rPr>
          <w:rFonts w:ascii="Georgia" w:hAnsi="Georgia"/>
          <w:i/>
          <w:iCs/>
          <w:color w:val="333333"/>
        </w:rPr>
        <w:t>фізичних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осіб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proofErr w:type="spellStart"/>
      <w:proofErr w:type="gramStart"/>
      <w:r>
        <w:rPr>
          <w:rFonts w:ascii="Georgia" w:hAnsi="Georgia"/>
          <w:i/>
          <w:iCs/>
          <w:color w:val="333333"/>
        </w:rPr>
        <w:t>п</w:t>
      </w:r>
      <w:proofErr w:type="gramEnd"/>
      <w:r>
        <w:rPr>
          <w:rFonts w:ascii="Georgia" w:hAnsi="Georgia"/>
          <w:i/>
          <w:iCs/>
          <w:color w:val="333333"/>
        </w:rPr>
        <w:t>ідприємців</w:t>
      </w:r>
      <w:proofErr w:type="spellEnd"/>
      <w:r>
        <w:rPr>
          <w:rFonts w:ascii="Georgia" w:hAnsi="Georgia"/>
          <w:i/>
          <w:iCs/>
          <w:color w:val="333333"/>
        </w:rPr>
        <w:t xml:space="preserve"> та </w:t>
      </w:r>
      <w:proofErr w:type="spellStart"/>
      <w:r>
        <w:rPr>
          <w:rFonts w:ascii="Georgia" w:hAnsi="Georgia"/>
          <w:i/>
          <w:iCs/>
          <w:color w:val="333333"/>
        </w:rPr>
        <w:t>громадських</w:t>
      </w:r>
      <w:proofErr w:type="spellEnd"/>
      <w:r>
        <w:rPr>
          <w:rFonts w:ascii="Georgia" w:hAnsi="Georgia"/>
          <w:i/>
          <w:iCs/>
          <w:color w:val="333333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формувань</w:t>
      </w:r>
      <w:proofErr w:type="spellEnd"/>
      <w:r>
        <w:rPr>
          <w:rFonts w:ascii="Georgia" w:hAnsi="Georgia"/>
          <w:i/>
          <w:iCs/>
          <w:color w:val="333333"/>
        </w:rPr>
        <w:t xml:space="preserve"> - </w:t>
      </w:r>
      <w:r>
        <w:rPr>
          <w:rFonts w:ascii="Georgia" w:hAnsi="Georgia"/>
          <w:i/>
          <w:color w:val="333333"/>
          <w:shd w:val="clear" w:color="auto" w:fill="FFFFFF"/>
        </w:rPr>
        <w:t xml:space="preserve"> документ в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електронній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випадках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передбачених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Законом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України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“</w:t>
      </w:r>
      <w:r>
        <w:rPr>
          <w:rFonts w:ascii="Georgia" w:hAnsi="Georgia"/>
          <w:i/>
          <w:color w:val="333333"/>
          <w:shd w:val="clear" w:color="auto" w:fill="FFFFFF"/>
          <w:lang w:val="uk-UA"/>
        </w:rPr>
        <w:t>Про державну реєстрацію юридичних осіб, фізичних осіб – підприємців та громадських формувань»</w:t>
      </w:r>
      <w:r>
        <w:rPr>
          <w:rFonts w:ascii="Georgia" w:hAnsi="Georgia"/>
          <w:i/>
          <w:color w:val="333333"/>
          <w:shd w:val="clear" w:color="auto" w:fill="FFFFFF"/>
        </w:rPr>
        <w:t xml:space="preserve">, 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паперовій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який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формується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за результатами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містить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відомості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її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відокремлений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proofErr w:type="gramStart"/>
      <w:r>
        <w:rPr>
          <w:rFonts w:ascii="Georgia" w:hAnsi="Georgia"/>
          <w:i/>
          <w:color w:val="333333"/>
          <w:shd w:val="clear" w:color="auto" w:fill="FFFFFF"/>
        </w:rPr>
        <w:t>п</w:t>
      </w:r>
      <w:proofErr w:type="gramEnd"/>
      <w:r>
        <w:rPr>
          <w:rFonts w:ascii="Georgia" w:hAnsi="Georgia"/>
          <w:i/>
          <w:color w:val="333333"/>
          <w:shd w:val="clear" w:color="auto" w:fill="FFFFFF"/>
        </w:rPr>
        <w:t>ідрозділ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фізичну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особу -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підприємця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(у тому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числі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взяття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облік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в органах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державної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статистики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податкових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органах,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видачу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ліцензії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та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документів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дозвільного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характеру)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або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громадське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формування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,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що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не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має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статусу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юридичної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особи, а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також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про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проведену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реєстраційну</w:t>
      </w:r>
      <w:proofErr w:type="spellEnd"/>
      <w:r>
        <w:rPr>
          <w:rFonts w:ascii="Georgia" w:hAnsi="Georgia"/>
          <w:i/>
          <w:color w:val="333333"/>
          <w:shd w:val="clear" w:color="auto" w:fill="FFFFFF"/>
        </w:rPr>
        <w:t xml:space="preserve"> </w:t>
      </w:r>
      <w:proofErr w:type="spellStart"/>
      <w:r>
        <w:rPr>
          <w:rFonts w:ascii="Georgia" w:hAnsi="Georgia"/>
          <w:i/>
          <w:color w:val="333333"/>
          <w:shd w:val="clear" w:color="auto" w:fill="FFFFFF"/>
        </w:rPr>
        <w:t>дію</w:t>
      </w:r>
      <w:proofErr w:type="spellEnd"/>
      <w:r>
        <w:rPr>
          <w:rFonts w:ascii="Georgia" w:hAnsi="Georgia"/>
          <w:i/>
          <w:color w:val="333333"/>
          <w:shd w:val="clear" w:color="auto" w:fill="FFFFFF"/>
          <w:lang w:val="uk-UA"/>
        </w:rPr>
        <w:t>.</w:t>
      </w:r>
    </w:p>
    <w:p w:rsidR="00E7276A" w:rsidRPr="001A11E4" w:rsidRDefault="00E7276A" w:rsidP="00E7276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en-US"/>
        </w:rPr>
      </w:pPr>
      <w:proofErr w:type="spellStart"/>
      <w:r>
        <w:rPr>
          <w:rFonts w:ascii="Georgia" w:hAnsi="Georgia"/>
          <w:b/>
          <w:bCs/>
          <w:color w:val="333333"/>
        </w:rPr>
        <w:t>Повідомлення</w:t>
      </w:r>
      <w:proofErr w:type="spellEnd"/>
      <w:r w:rsidRPr="001A11E4">
        <w:rPr>
          <w:rFonts w:ascii="Georgia" w:hAnsi="Georgia"/>
          <w:b/>
          <w:bCs/>
          <w:color w:val="333333"/>
          <w:lang w:val="en-US"/>
        </w:rPr>
        <w:t xml:space="preserve"> </w:t>
      </w:r>
      <w:r>
        <w:rPr>
          <w:rFonts w:ascii="Georgia" w:hAnsi="Georgia"/>
          <w:b/>
          <w:bCs/>
          <w:color w:val="333333"/>
        </w:rPr>
        <w:t>про</w:t>
      </w:r>
      <w:r w:rsidRPr="001A11E4">
        <w:rPr>
          <w:rFonts w:ascii="Georgia" w:hAnsi="Georgia"/>
          <w:b/>
          <w:b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відмову</w:t>
      </w:r>
      <w:proofErr w:type="spellEnd"/>
      <w:r w:rsidRPr="001A11E4">
        <w:rPr>
          <w:rFonts w:ascii="Georgia" w:hAnsi="Georgia"/>
          <w:b/>
          <w:bCs/>
          <w:color w:val="333333"/>
          <w:lang w:val="en-US"/>
        </w:rPr>
        <w:t xml:space="preserve"> </w:t>
      </w:r>
      <w:r>
        <w:rPr>
          <w:rFonts w:ascii="Georgia" w:hAnsi="Georgia"/>
          <w:b/>
          <w:bCs/>
          <w:color w:val="333333"/>
        </w:rPr>
        <w:t>у</w:t>
      </w:r>
      <w:r w:rsidRPr="001A11E4">
        <w:rPr>
          <w:rFonts w:ascii="Georgia" w:hAnsi="Georgia"/>
          <w:b/>
          <w:b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державній</w:t>
      </w:r>
      <w:proofErr w:type="spellEnd"/>
      <w:r w:rsidRPr="001A11E4">
        <w:rPr>
          <w:rFonts w:ascii="Georgia" w:hAnsi="Georgia"/>
          <w:b/>
          <w:b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реєстрації</w:t>
      </w:r>
      <w:proofErr w:type="spellEnd"/>
      <w:r w:rsidRPr="001A11E4">
        <w:rPr>
          <w:rFonts w:ascii="Georgia" w:hAnsi="Georgia"/>
          <w:b/>
          <w:b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із</w:t>
      </w:r>
      <w:proofErr w:type="spellEnd"/>
      <w:r w:rsidRPr="001A11E4">
        <w:rPr>
          <w:rFonts w:ascii="Georgia" w:hAnsi="Georgia"/>
          <w:b/>
          <w:b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зазначенням</w:t>
      </w:r>
      <w:proofErr w:type="spellEnd"/>
      <w:r w:rsidRPr="001A11E4">
        <w:rPr>
          <w:rFonts w:ascii="Georgia" w:hAnsi="Georgia"/>
          <w:b/>
          <w:b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виключного</w:t>
      </w:r>
      <w:proofErr w:type="spellEnd"/>
      <w:r w:rsidRPr="001A11E4">
        <w:rPr>
          <w:rFonts w:ascii="Georgia" w:hAnsi="Georgia"/>
          <w:b/>
          <w:b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переліку</w:t>
      </w:r>
      <w:proofErr w:type="spellEnd"/>
      <w:r w:rsidRPr="001A11E4">
        <w:rPr>
          <w:rFonts w:ascii="Georgia" w:hAnsi="Georgia"/>
          <w:b/>
          <w:bCs/>
          <w:color w:val="333333"/>
          <w:lang w:val="en-US"/>
        </w:rPr>
        <w:t xml:space="preserve"> </w:t>
      </w:r>
      <w:proofErr w:type="spellStart"/>
      <w:proofErr w:type="gramStart"/>
      <w:r>
        <w:rPr>
          <w:rFonts w:ascii="Georgia" w:hAnsi="Georgia"/>
          <w:b/>
          <w:bCs/>
          <w:color w:val="333333"/>
        </w:rPr>
        <w:t>п</w:t>
      </w:r>
      <w:proofErr w:type="gramEnd"/>
      <w:r>
        <w:rPr>
          <w:rFonts w:ascii="Georgia" w:hAnsi="Georgia"/>
          <w:b/>
          <w:bCs/>
          <w:color w:val="333333"/>
        </w:rPr>
        <w:t>ідстав</w:t>
      </w:r>
      <w:proofErr w:type="spellEnd"/>
      <w:r w:rsidRPr="001A11E4">
        <w:rPr>
          <w:rFonts w:ascii="Georgia" w:hAnsi="Georgia"/>
          <w:b/>
          <w:bCs/>
          <w:color w:val="333333"/>
          <w:lang w:val="en-US"/>
        </w:rPr>
        <w:t xml:space="preserve"> </w:t>
      </w:r>
      <w:r>
        <w:rPr>
          <w:rFonts w:ascii="Georgia" w:hAnsi="Georgia"/>
          <w:b/>
          <w:bCs/>
          <w:color w:val="333333"/>
        </w:rPr>
        <w:t>для</w:t>
      </w:r>
      <w:r w:rsidRPr="001A11E4">
        <w:rPr>
          <w:rFonts w:ascii="Georgia" w:hAnsi="Georgia"/>
          <w:b/>
          <w:b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b/>
          <w:bCs/>
          <w:color w:val="333333"/>
        </w:rPr>
        <w:t>відмови</w:t>
      </w:r>
      <w:proofErr w:type="spellEnd"/>
      <w:r w:rsidRPr="001A11E4">
        <w:rPr>
          <w:rFonts w:ascii="Georgia" w:hAnsi="Georgia"/>
          <w:i/>
          <w:iCs/>
          <w:color w:val="333333"/>
          <w:lang w:val="en-US"/>
        </w:rPr>
        <w:t> </w:t>
      </w:r>
      <w:r>
        <w:rPr>
          <w:rFonts w:ascii="Georgia" w:hAnsi="Georgia"/>
          <w:i/>
          <w:iCs/>
          <w:color w:val="333333"/>
        </w:rPr>
        <w:t>та</w:t>
      </w:r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рішення</w:t>
      </w:r>
      <w:proofErr w:type="spellEnd"/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суб</w:t>
      </w:r>
      <w:proofErr w:type="spellEnd"/>
      <w:r w:rsidRPr="001A11E4">
        <w:rPr>
          <w:rFonts w:ascii="Georgia" w:hAnsi="Georgia"/>
          <w:i/>
          <w:iCs/>
          <w:color w:val="333333"/>
          <w:lang w:val="en-US"/>
        </w:rPr>
        <w:t>’</w:t>
      </w:r>
      <w:proofErr w:type="spellStart"/>
      <w:r>
        <w:rPr>
          <w:rFonts w:ascii="Georgia" w:hAnsi="Georgia"/>
          <w:i/>
          <w:iCs/>
          <w:color w:val="333333"/>
        </w:rPr>
        <w:t>єкта</w:t>
      </w:r>
      <w:proofErr w:type="spellEnd"/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державної</w:t>
      </w:r>
      <w:proofErr w:type="spellEnd"/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r>
        <w:rPr>
          <w:rFonts w:ascii="Georgia" w:hAnsi="Georgia"/>
          <w:i/>
          <w:iCs/>
          <w:color w:val="333333"/>
        </w:rPr>
        <w:t>про</w:t>
      </w:r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відмову</w:t>
      </w:r>
      <w:proofErr w:type="spellEnd"/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r>
        <w:rPr>
          <w:rFonts w:ascii="Georgia" w:hAnsi="Georgia"/>
          <w:i/>
          <w:iCs/>
          <w:color w:val="333333"/>
        </w:rPr>
        <w:t>у</w:t>
      </w:r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розміщуються</w:t>
      </w:r>
      <w:proofErr w:type="spellEnd"/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r>
        <w:rPr>
          <w:rFonts w:ascii="Georgia" w:hAnsi="Georgia"/>
          <w:i/>
          <w:iCs/>
          <w:color w:val="333333"/>
        </w:rPr>
        <w:t>на</w:t>
      </w:r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порталі</w:t>
      </w:r>
      <w:proofErr w:type="spellEnd"/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електронних</w:t>
      </w:r>
      <w:proofErr w:type="spellEnd"/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сервісів</w:t>
      </w:r>
      <w:proofErr w:type="spellEnd"/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r>
        <w:rPr>
          <w:rFonts w:ascii="Georgia" w:hAnsi="Georgia"/>
          <w:i/>
          <w:iCs/>
          <w:color w:val="333333"/>
        </w:rPr>
        <w:t>у</w:t>
      </w:r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r>
        <w:rPr>
          <w:rFonts w:ascii="Georgia" w:hAnsi="Georgia"/>
          <w:i/>
          <w:iCs/>
          <w:color w:val="333333"/>
        </w:rPr>
        <w:t>день</w:t>
      </w:r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відмови</w:t>
      </w:r>
      <w:proofErr w:type="spellEnd"/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r>
        <w:rPr>
          <w:rFonts w:ascii="Georgia" w:hAnsi="Georgia"/>
          <w:i/>
          <w:iCs/>
          <w:color w:val="333333"/>
        </w:rPr>
        <w:t>у</w:t>
      </w:r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державній</w:t>
      </w:r>
      <w:proofErr w:type="spellEnd"/>
      <w:r w:rsidRPr="001A11E4">
        <w:rPr>
          <w:rFonts w:ascii="Georgia" w:hAnsi="Georgia"/>
          <w:i/>
          <w:iCs/>
          <w:color w:val="333333"/>
          <w:lang w:val="en-US"/>
        </w:rPr>
        <w:t xml:space="preserve"> </w:t>
      </w:r>
      <w:proofErr w:type="spellStart"/>
      <w:r>
        <w:rPr>
          <w:rFonts w:ascii="Georgia" w:hAnsi="Georgia"/>
          <w:i/>
          <w:iCs/>
          <w:color w:val="333333"/>
        </w:rPr>
        <w:t>реєстрації</w:t>
      </w:r>
      <w:proofErr w:type="spellEnd"/>
      <w:r w:rsidRPr="001A11E4">
        <w:rPr>
          <w:rFonts w:ascii="Georgia" w:hAnsi="Georgia"/>
          <w:i/>
          <w:iCs/>
          <w:color w:val="333333"/>
          <w:lang w:val="en-US"/>
        </w:rPr>
        <w:t>.</w:t>
      </w:r>
    </w:p>
    <w:p w:rsidR="00D377C9" w:rsidRPr="001A11E4" w:rsidRDefault="00D377C9" w:rsidP="00E7276A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en-US"/>
        </w:rPr>
      </w:pPr>
    </w:p>
    <w:p w:rsidR="00484660" w:rsidRPr="001A11E4" w:rsidRDefault="00484660">
      <w:pPr>
        <w:rPr>
          <w:lang w:val="en-US"/>
        </w:rPr>
      </w:pPr>
      <w:bookmarkStart w:id="0" w:name="_GoBack"/>
      <w:bookmarkEnd w:id="0"/>
    </w:p>
    <w:sectPr w:rsidR="00484660" w:rsidRPr="001A11E4" w:rsidSect="001B1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B81"/>
    <w:rsid w:val="001A11E4"/>
    <w:rsid w:val="001B12D1"/>
    <w:rsid w:val="0031155E"/>
    <w:rsid w:val="00484660"/>
    <w:rsid w:val="0064739B"/>
    <w:rsid w:val="00890EB9"/>
    <w:rsid w:val="008C3148"/>
    <w:rsid w:val="00987B81"/>
    <w:rsid w:val="009C240C"/>
    <w:rsid w:val="00A13E2C"/>
    <w:rsid w:val="00B54892"/>
    <w:rsid w:val="00BB5A6C"/>
    <w:rsid w:val="00BF4872"/>
    <w:rsid w:val="00D377C9"/>
    <w:rsid w:val="00E7276A"/>
    <w:rsid w:val="00E96C5B"/>
    <w:rsid w:val="00F15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7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D37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8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12</cp:revision>
  <dcterms:created xsi:type="dcterms:W3CDTF">2018-12-10T09:41:00Z</dcterms:created>
  <dcterms:modified xsi:type="dcterms:W3CDTF">2021-04-16T09:51:00Z</dcterms:modified>
</cp:coreProperties>
</file>