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FA387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2724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53CC21AA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00D0F">
        <w:rPr>
          <w:b/>
          <w:sz w:val="20"/>
          <w:szCs w:val="20"/>
          <w:lang w:val="uk-UA"/>
        </w:rPr>
        <w:t>53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00D0F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2916F8B" w14:textId="4E346364" w:rsidR="00FA3873" w:rsidRPr="00FA3873" w:rsidRDefault="00E26D3B" w:rsidP="00FA3873">
      <w:pPr>
        <w:tabs>
          <w:tab w:val="left" w:pos="993"/>
        </w:tabs>
        <w:jc w:val="both"/>
        <w:rPr>
          <w:iC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FA3873" w:rsidRPr="00157DB3">
        <w:rPr>
          <w:b/>
          <w:sz w:val="28"/>
          <w:szCs w:val="28"/>
          <w:lang w:val="uk-UA"/>
        </w:rPr>
        <w:t>Про внесення змін до рішення міської ради від 21.12.2023 №969 «Про бюджет Житомирської міської тери</w:t>
      </w:r>
      <w:r w:rsidR="00FA3873">
        <w:rPr>
          <w:b/>
          <w:sz w:val="28"/>
          <w:szCs w:val="28"/>
          <w:lang w:val="uk-UA"/>
        </w:rPr>
        <w:t>торіальної громади на 2024 рік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FA3873">
        <w:rPr>
          <w:sz w:val="28"/>
          <w:szCs w:val="28"/>
          <w:lang w:val="uk-UA"/>
        </w:rPr>
        <w:t xml:space="preserve"> підтримала</w:t>
      </w:r>
      <w:r w:rsidR="00B85262" w:rsidRPr="00E26D3B">
        <w:rPr>
          <w:sz w:val="28"/>
          <w:szCs w:val="28"/>
          <w:lang w:val="uk-UA"/>
        </w:rPr>
        <w:t xml:space="preserve"> </w:t>
      </w:r>
      <w:r w:rsidR="00FA3873" w:rsidRPr="00FA3873">
        <w:rPr>
          <w:iCs/>
          <w:sz w:val="28"/>
          <w:szCs w:val="28"/>
          <w:lang w:val="uk-UA" w:eastAsia="en-US"/>
        </w:rPr>
        <w:t>пропозиції щодо внесення змін до бюджету Житомирської міської територіальної громади на 2024 рі</w:t>
      </w:r>
      <w:r w:rsidR="00FA3873">
        <w:rPr>
          <w:iCs/>
          <w:sz w:val="28"/>
          <w:szCs w:val="28"/>
          <w:lang w:val="uk-UA" w:eastAsia="en-US"/>
        </w:rPr>
        <w:t>к, що додаються та рекомендує</w:t>
      </w:r>
      <w:bookmarkStart w:id="0" w:name="_GoBack"/>
      <w:bookmarkEnd w:id="0"/>
      <w:r w:rsidR="00FA3873" w:rsidRPr="00FA3873">
        <w:rPr>
          <w:iCs/>
          <w:sz w:val="28"/>
          <w:szCs w:val="28"/>
          <w:lang w:val="uk-UA" w:eastAsia="en-US"/>
        </w:rPr>
        <w:t>:</w:t>
      </w:r>
    </w:p>
    <w:p w14:paraId="7070F0C6" w14:textId="77777777" w:rsidR="00FA3873" w:rsidRPr="00FA3873" w:rsidRDefault="00FA3873" w:rsidP="00FA3873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  <w:lang w:val="uk-UA" w:eastAsia="en-US"/>
        </w:rPr>
      </w:pPr>
      <w:proofErr w:type="spellStart"/>
      <w:r w:rsidRPr="00FA3873">
        <w:rPr>
          <w:sz w:val="28"/>
          <w:szCs w:val="28"/>
          <w:lang w:val="uk-UA" w:eastAsia="en-US"/>
        </w:rPr>
        <w:t>внести</w:t>
      </w:r>
      <w:proofErr w:type="spellEnd"/>
      <w:r w:rsidRPr="00FA3873">
        <w:rPr>
          <w:sz w:val="28"/>
          <w:szCs w:val="28"/>
          <w:lang w:val="uk-UA" w:eastAsia="en-US"/>
        </w:rPr>
        <w:t xml:space="preserve"> зміни до бюджету Житомирської міської територіальної громади на 2024 рік  за рахунок субвенцій з державного та місцевих бюджетів, які надійдуть на дату скликання сорок першої сесії восьмого скликання Житомирської міської ради;</w:t>
      </w:r>
    </w:p>
    <w:p w14:paraId="37D1CE7F" w14:textId="77777777" w:rsidR="00FA3873" w:rsidRPr="00FA3873" w:rsidRDefault="00FA3873" w:rsidP="00FA3873">
      <w:pPr>
        <w:ind w:firstLine="426"/>
        <w:jc w:val="both"/>
        <w:rPr>
          <w:sz w:val="16"/>
          <w:szCs w:val="16"/>
          <w:lang w:val="uk-UA" w:eastAsia="en-US"/>
        </w:rPr>
      </w:pPr>
    </w:p>
    <w:p w14:paraId="06EBADA4" w14:textId="77777777" w:rsidR="00FA3873" w:rsidRPr="00FA3873" w:rsidRDefault="00FA3873" w:rsidP="00FA3873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 w:rsidRPr="00FA3873">
        <w:rPr>
          <w:sz w:val="28"/>
          <w:szCs w:val="28"/>
          <w:lang w:val="uk-UA"/>
        </w:rPr>
        <w:t>доповнити пункт 15 рішення Житомирської міської ради від 21.12.2023№969 «Про бюджет Житомирської міської територіальної громади на 2024 рік» (із змінами) абзацом наступного змісту:</w:t>
      </w:r>
    </w:p>
    <w:p w14:paraId="1A711557" w14:textId="77777777" w:rsidR="00FA3873" w:rsidRPr="00FA3873" w:rsidRDefault="00FA3873" w:rsidP="00FA3873">
      <w:pPr>
        <w:suppressAutoHyphens/>
        <w:ind w:firstLine="426"/>
        <w:contextualSpacing/>
        <w:jc w:val="both"/>
        <w:rPr>
          <w:rFonts w:eastAsia="Calibri" w:cs="Calibri"/>
          <w:sz w:val="28"/>
          <w:szCs w:val="28"/>
          <w:lang w:val="uk-UA" w:eastAsia="zh-CN"/>
        </w:rPr>
      </w:pPr>
      <w:r w:rsidRPr="00FA3873">
        <w:rPr>
          <w:rFonts w:eastAsia="Calibri" w:cs="Calibri"/>
          <w:sz w:val="28"/>
          <w:szCs w:val="28"/>
          <w:lang w:val="uk-UA" w:eastAsia="zh-CN"/>
        </w:rPr>
        <w:t xml:space="preserve">«Дозволити  виконавчому комітету Житомирської міської ради </w:t>
      </w:r>
      <w:r w:rsidRPr="00FA3873">
        <w:rPr>
          <w:rFonts w:eastAsia="Calibri" w:cs="Calibri"/>
          <w:b/>
          <w:sz w:val="28"/>
          <w:szCs w:val="28"/>
          <w:u w:val="single"/>
          <w:lang w:val="uk-UA" w:eastAsia="zh-CN"/>
        </w:rPr>
        <w:t>упродовж бюджетного року</w:t>
      </w:r>
      <w:r w:rsidRPr="00FA3873">
        <w:rPr>
          <w:rFonts w:eastAsia="Calibri" w:cs="Calibri"/>
          <w:sz w:val="28"/>
          <w:szCs w:val="28"/>
          <w:lang w:val="uk-UA" w:eastAsia="zh-CN"/>
        </w:rPr>
        <w:t xml:space="preserve"> за погодженням з постійною комісією міської ради з питань бюджету, економічного розвитку, комунальної власності, підприємництва, торгівлі та залучення інвестицій вносити зміни до бюджету Житомирської міської територіальної громади на 2024 рік за рахунок субвенцій з державного та місцевих бюджетів (в тому числі перерозподіл) з наступним  внесенням змін до бюджету громади на сесії міської ради».</w:t>
      </w:r>
    </w:p>
    <w:p w14:paraId="12613B3D" w14:textId="63FA40B6" w:rsidR="003E3E11" w:rsidRPr="00932CA8" w:rsidRDefault="003E3E11" w:rsidP="00FA3873">
      <w:pPr>
        <w:tabs>
          <w:tab w:val="left" w:pos="567"/>
        </w:tabs>
        <w:ind w:firstLine="284"/>
        <w:jc w:val="both"/>
        <w:rPr>
          <w:i/>
          <w:sz w:val="12"/>
          <w:szCs w:val="12"/>
          <w:lang w:val="uk-UA"/>
        </w:rPr>
      </w:pPr>
    </w:p>
    <w:p w14:paraId="00AD808B" w14:textId="0AF24441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3897C24" w14:textId="74BF9C65" w:rsidR="00E95679" w:rsidRDefault="001951A3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A8C199C" w14:textId="372A4DFB" w:rsidR="00340D66" w:rsidRDefault="00340D66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6CFE6036" w14:textId="77777777" w:rsidR="003E3E11" w:rsidRPr="00340D66" w:rsidRDefault="003E3E11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7"/>
  </w:num>
  <w:num w:numId="4">
    <w:abstractNumId w:val="19"/>
  </w:num>
  <w:num w:numId="5">
    <w:abstractNumId w:val="11"/>
  </w:num>
  <w:num w:numId="6">
    <w:abstractNumId w:val="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5"/>
  </w:num>
  <w:num w:numId="11">
    <w:abstractNumId w:val="3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3"/>
  </w:num>
  <w:num w:numId="16">
    <w:abstractNumId w:val="26"/>
  </w:num>
  <w:num w:numId="17">
    <w:abstractNumId w:val="2"/>
  </w:num>
  <w:num w:numId="18">
    <w:abstractNumId w:val="14"/>
  </w:num>
  <w:num w:numId="19">
    <w:abstractNumId w:val="12"/>
  </w:num>
  <w:num w:numId="20">
    <w:abstractNumId w:val="31"/>
  </w:num>
  <w:num w:numId="21">
    <w:abstractNumId w:val="32"/>
  </w:num>
  <w:num w:numId="22">
    <w:abstractNumId w:val="17"/>
  </w:num>
  <w:num w:numId="23">
    <w:abstractNumId w:val="5"/>
  </w:num>
  <w:num w:numId="24">
    <w:abstractNumId w:val="33"/>
  </w:num>
  <w:num w:numId="25">
    <w:abstractNumId w:val="9"/>
  </w:num>
  <w:num w:numId="26">
    <w:abstractNumId w:val="29"/>
  </w:num>
  <w:num w:numId="27">
    <w:abstractNumId w:val="10"/>
  </w:num>
  <w:num w:numId="28">
    <w:abstractNumId w:val="15"/>
  </w:num>
  <w:num w:numId="29">
    <w:abstractNumId w:val="25"/>
  </w:num>
  <w:num w:numId="30">
    <w:abstractNumId w:val="28"/>
  </w:num>
  <w:num w:numId="31">
    <w:abstractNumId w:val="18"/>
  </w:num>
  <w:num w:numId="32">
    <w:abstractNumId w:val="22"/>
  </w:num>
  <w:num w:numId="33">
    <w:abstractNumId w:val="4"/>
  </w:num>
  <w:num w:numId="34">
    <w:abstractNumId w:val="16"/>
  </w:num>
  <w:num w:numId="35">
    <w:abstractNumId w:val="21"/>
  </w:num>
  <w:num w:numId="36">
    <w:abstractNumId w:val="8"/>
  </w:num>
  <w:num w:numId="37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728D8-D904-477E-B3DA-4E456B12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329</cp:revision>
  <cp:lastPrinted>2023-09-27T12:33:00Z</cp:lastPrinted>
  <dcterms:created xsi:type="dcterms:W3CDTF">2019-01-21T10:42:00Z</dcterms:created>
  <dcterms:modified xsi:type="dcterms:W3CDTF">2024-05-30T10:59:00Z</dcterms:modified>
</cp:coreProperties>
</file>