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41498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84735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4984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23484B" w:rsidRPr="00390341">
        <w:rPr>
          <w:b/>
          <w:szCs w:val="28"/>
        </w:rPr>
        <w:t>Про</w:t>
      </w:r>
      <w:r w:rsidR="0023484B" w:rsidRPr="00390341">
        <w:rPr>
          <w:rFonts w:eastAsia="SimSun"/>
          <w:b/>
          <w:kern w:val="2"/>
          <w:szCs w:val="28"/>
          <w:lang w:bidi="hi-IN"/>
        </w:rPr>
        <w:t xml:space="preserve"> </w:t>
      </w:r>
      <w:r w:rsidR="0023484B" w:rsidRPr="00390341">
        <w:rPr>
          <w:rFonts w:eastAsia="SimSun"/>
          <w:b/>
          <w:iCs/>
          <w:szCs w:val="28"/>
          <w:lang w:bidi="hi-IN"/>
        </w:rPr>
        <w:t>внесення</w:t>
      </w:r>
      <w:r w:rsidR="0023484B" w:rsidRPr="00390341">
        <w:rPr>
          <w:rFonts w:eastAsia="SimSun"/>
          <w:b/>
          <w:szCs w:val="28"/>
          <w:lang w:bidi="hi-IN"/>
        </w:rPr>
        <w:t xml:space="preserve"> змін та доповнень до Програми розвитку громадського транспорту Житомирської міської об’єднаної територіальної громади на 2020-2025 роки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>законодавства</w:t>
      </w:r>
      <w:r w:rsidR="00414984">
        <w:rPr>
          <w:szCs w:val="28"/>
        </w:rPr>
        <w:t xml:space="preserve"> </w:t>
      </w:r>
      <w:r w:rsidR="00414984" w:rsidRPr="00414984">
        <w:rPr>
          <w:i/>
          <w:szCs w:val="28"/>
        </w:rPr>
        <w:t>рекомендує</w:t>
      </w:r>
      <w:r w:rsidR="00414984">
        <w:rPr>
          <w:szCs w:val="28"/>
        </w:rPr>
        <w:t>:</w:t>
      </w:r>
    </w:p>
    <w:p w:rsidR="00414984" w:rsidRPr="00414984" w:rsidRDefault="00414984" w:rsidP="00414984">
      <w:pPr>
        <w:pStyle w:val="4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414984">
        <w:rPr>
          <w:szCs w:val="28"/>
        </w:rPr>
        <w:t xml:space="preserve">п.3.9 «Придбання та встановлення нових зупинок громадського транспорту» – </w:t>
      </w:r>
      <w:r w:rsidRPr="00414984">
        <w:rPr>
          <w:i/>
          <w:szCs w:val="28"/>
        </w:rPr>
        <w:t>визначити</w:t>
      </w:r>
      <w:r w:rsidRPr="00414984">
        <w:rPr>
          <w:szCs w:val="28"/>
        </w:rPr>
        <w:t xml:space="preserve"> орієнтовний обсяг фінансування 350,0 </w:t>
      </w:r>
      <w:proofErr w:type="spellStart"/>
      <w:r w:rsidRPr="00414984">
        <w:rPr>
          <w:szCs w:val="28"/>
        </w:rPr>
        <w:t>тис.грн</w:t>
      </w:r>
      <w:proofErr w:type="spellEnd"/>
      <w:r w:rsidRPr="00414984">
        <w:rPr>
          <w:szCs w:val="28"/>
        </w:rPr>
        <w:t>.</w:t>
      </w:r>
      <w:r w:rsidRPr="00414984">
        <w:rPr>
          <w:szCs w:val="28"/>
        </w:rPr>
        <w:t>,</w:t>
      </w:r>
      <w:r>
        <w:rPr>
          <w:szCs w:val="28"/>
        </w:rPr>
        <w:t xml:space="preserve"> однак</w:t>
      </w:r>
      <w:r w:rsidRPr="00414984">
        <w:rPr>
          <w:szCs w:val="28"/>
        </w:rPr>
        <w:t xml:space="preserve"> </w:t>
      </w:r>
      <w:r w:rsidRPr="00414984">
        <w:rPr>
          <w:i/>
          <w:iCs/>
          <w:szCs w:val="28"/>
          <w:lang w:eastAsia="en-US"/>
        </w:rPr>
        <w:t>не виділяти</w:t>
      </w:r>
      <w:r w:rsidRPr="00414984">
        <w:rPr>
          <w:iCs/>
          <w:szCs w:val="28"/>
          <w:lang w:eastAsia="en-US"/>
        </w:rPr>
        <w:t xml:space="preserve"> з місцевого бюджету кошти на виконання вказаного заходу, оскільки він може бути реалізований за кошти інвестора</w:t>
      </w:r>
      <w:r w:rsidRPr="00414984">
        <w:rPr>
          <w:iCs/>
          <w:szCs w:val="28"/>
          <w:lang w:eastAsia="en-US"/>
        </w:rPr>
        <w:t>;</w:t>
      </w:r>
    </w:p>
    <w:p w:rsidR="001C25C2" w:rsidRPr="00414984" w:rsidRDefault="00414984" w:rsidP="00414984">
      <w:pPr>
        <w:pStyle w:val="4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414984">
        <w:rPr>
          <w:szCs w:val="28"/>
        </w:rPr>
        <w:t xml:space="preserve">п.1.3 «Придбання елементів контактної мережі» – </w:t>
      </w:r>
      <w:r w:rsidRPr="00414984">
        <w:rPr>
          <w:i/>
          <w:szCs w:val="28"/>
        </w:rPr>
        <w:t>збільшити</w:t>
      </w:r>
      <w:r w:rsidRPr="00414984">
        <w:rPr>
          <w:szCs w:val="28"/>
        </w:rPr>
        <w:t xml:space="preserve"> орієнтовний обсяг фінансування на 480,0 </w:t>
      </w:r>
      <w:proofErr w:type="spellStart"/>
      <w:r w:rsidRPr="00414984">
        <w:rPr>
          <w:szCs w:val="28"/>
        </w:rPr>
        <w:t>тис.грн</w:t>
      </w:r>
      <w:proofErr w:type="spellEnd"/>
      <w:r w:rsidRPr="00414984">
        <w:rPr>
          <w:szCs w:val="28"/>
        </w:rPr>
        <w:t>.</w:t>
      </w:r>
    </w:p>
    <w:p w:rsidR="001C25C2" w:rsidRDefault="001C25C2" w:rsidP="0042169B">
      <w:pPr>
        <w:rPr>
          <w:sz w:val="28"/>
          <w:szCs w:val="28"/>
          <w:lang w:val="uk-UA"/>
        </w:rPr>
      </w:pPr>
      <w:bookmarkStart w:id="0" w:name="_GoBack"/>
      <w:bookmarkEnd w:id="0"/>
    </w:p>
    <w:p w:rsidR="001C25C2" w:rsidRPr="009E18ED" w:rsidRDefault="001C25C2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4100"/>
    <w:multiLevelType w:val="hybridMultilevel"/>
    <w:tmpl w:val="1D66442A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00521"/>
    <w:multiLevelType w:val="hybridMultilevel"/>
    <w:tmpl w:val="E09A0A8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C6AF1"/>
    <w:multiLevelType w:val="hybridMultilevel"/>
    <w:tmpl w:val="C860C876"/>
    <w:lvl w:ilvl="0" w:tplc="BF407754">
      <w:start w:val="1"/>
      <w:numFmt w:val="bullet"/>
      <w:lvlText w:val="-"/>
      <w:lvlJc w:val="left"/>
      <w:pPr>
        <w:ind w:left="163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17E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5C2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7F6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84B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461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28EA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984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251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7C2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A67CEB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4AC7F-DBEE-4DDC-BFB1-60908A62B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380</cp:revision>
  <cp:lastPrinted>2025-06-16T14:08:00Z</cp:lastPrinted>
  <dcterms:created xsi:type="dcterms:W3CDTF">2019-01-21T10:42:00Z</dcterms:created>
  <dcterms:modified xsi:type="dcterms:W3CDTF">2025-06-17T13:59:00Z</dcterms:modified>
</cp:coreProperties>
</file>